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BD8A8" w14:textId="77777777" w:rsidR="005464A0" w:rsidRPr="005464A0" w:rsidRDefault="005464A0" w:rsidP="005464A0">
      <w:pPr>
        <w:shd w:val="clear" w:color="auto" w:fill="FFFFFF"/>
        <w:spacing w:after="360"/>
        <w:rPr>
          <w:rFonts w:ascii="Arial" w:eastAsia="Times New Roman" w:hAnsi="Arial" w:cs="Arial"/>
          <w:color w:val="212529"/>
          <w:kern w:val="0"/>
          <w14:ligatures w14:val="none"/>
        </w:rPr>
      </w:pPr>
      <w:r w:rsidRPr="005464A0">
        <w:rPr>
          <w:rFonts w:ascii="Arial" w:eastAsia="Times New Roman" w:hAnsi="Arial" w:cs="Arial"/>
          <w:b/>
          <w:bCs/>
          <w:color w:val="212529"/>
          <w:kern w:val="0"/>
          <w14:ligatures w14:val="none"/>
        </w:rPr>
        <w:t>Digital Signage in Moody College is a prime opportunity to promote events and resources. They are primarily viewed by passersby; like billboards, copy should be 10 words or less with a clear call to action.</w:t>
      </w:r>
    </w:p>
    <w:p w14:paraId="48E382D7" w14:textId="77777777" w:rsidR="005464A0" w:rsidRPr="005464A0" w:rsidRDefault="005464A0" w:rsidP="005464A0">
      <w:pPr>
        <w:shd w:val="clear" w:color="auto" w:fill="FFFFFF"/>
        <w:spacing w:after="360"/>
        <w:rPr>
          <w:rFonts w:ascii="Arial" w:eastAsia="Times New Roman" w:hAnsi="Arial" w:cs="Arial"/>
          <w:color w:val="212529"/>
          <w:kern w:val="0"/>
          <w14:ligatures w14:val="none"/>
        </w:rPr>
      </w:pPr>
      <w:r w:rsidRPr="005464A0">
        <w:rPr>
          <w:rFonts w:ascii="Arial" w:eastAsia="Times New Roman" w:hAnsi="Arial" w:cs="Arial"/>
          <w:color w:val="212529"/>
          <w:kern w:val="0"/>
          <w14:ligatures w14:val="none"/>
        </w:rPr>
        <w:t>There are two types of Digital Signage: the horizontal monitors across all our buildings as well as the free-standing vertical kiosks.</w:t>
      </w:r>
    </w:p>
    <w:p w14:paraId="5B1F5BD4" w14:textId="77777777" w:rsidR="005464A0" w:rsidRPr="005464A0" w:rsidRDefault="005464A0" w:rsidP="005464A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kern w:val="0"/>
          <w14:ligatures w14:val="none"/>
        </w:rPr>
      </w:pPr>
      <w:r w:rsidRPr="005464A0">
        <w:rPr>
          <w:rFonts w:ascii="Arial" w:eastAsia="Times New Roman" w:hAnsi="Arial" w:cs="Arial"/>
          <w:color w:val="212529"/>
          <w:kern w:val="0"/>
          <w14:ligatures w14:val="none"/>
        </w:rPr>
        <w:t>Monitors are used for promoting Moody College events or programs, and sharing resources and opportunities appropriate for the Moody College community. </w:t>
      </w:r>
    </w:p>
    <w:p w14:paraId="5D12B92B" w14:textId="77777777" w:rsidR="005464A0" w:rsidRPr="005464A0" w:rsidRDefault="005464A0" w:rsidP="005464A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kern w:val="0"/>
          <w14:ligatures w14:val="none"/>
        </w:rPr>
      </w:pPr>
      <w:r w:rsidRPr="005464A0">
        <w:rPr>
          <w:rFonts w:ascii="Arial" w:eastAsia="Times New Roman" w:hAnsi="Arial" w:cs="Arial"/>
          <w:color w:val="212529"/>
          <w:kern w:val="0"/>
          <w14:ligatures w14:val="none"/>
        </w:rPr>
        <w:t>The vertical kiosks are used for promoting Moody College events within Moody College buildings or events either hosted by or featuring Moody College members in other venues.</w:t>
      </w:r>
    </w:p>
    <w:p w14:paraId="325688B4" w14:textId="77777777" w:rsidR="005464A0" w:rsidRPr="005464A0" w:rsidRDefault="005464A0" w:rsidP="005464A0">
      <w:pPr>
        <w:shd w:val="clear" w:color="auto" w:fill="FFFFFF"/>
        <w:rPr>
          <w:rFonts w:ascii="Arial" w:eastAsia="Times New Roman" w:hAnsi="Arial" w:cs="Arial"/>
          <w:color w:val="212529"/>
          <w:kern w:val="0"/>
          <w14:ligatures w14:val="none"/>
        </w:rPr>
      </w:pPr>
    </w:p>
    <w:p w14:paraId="73121EAE" w14:textId="77777777" w:rsidR="005464A0" w:rsidRPr="005464A0" w:rsidRDefault="005464A0" w:rsidP="005464A0">
      <w:pPr>
        <w:spacing w:before="400" w:after="12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ligatures w14:val="none"/>
        </w:rPr>
      </w:pPr>
      <w:r w:rsidRPr="005464A0">
        <w:rPr>
          <w:rFonts w:ascii="Arial" w:eastAsia="Times New Roman" w:hAnsi="Arial" w:cs="Arial"/>
          <w:color w:val="000000"/>
          <w:kern w:val="36"/>
          <w:sz w:val="40"/>
          <w:szCs w:val="40"/>
          <w14:ligatures w14:val="none"/>
        </w:rPr>
        <w:t>Digital Monitors</w:t>
      </w:r>
    </w:p>
    <w:p w14:paraId="192FF7B1" w14:textId="77777777" w:rsidR="005464A0" w:rsidRPr="005464A0" w:rsidRDefault="005464A0" w:rsidP="005464A0">
      <w:pPr>
        <w:shd w:val="clear" w:color="auto" w:fill="FFFFFF"/>
        <w:spacing w:after="440"/>
        <w:rPr>
          <w:rFonts w:ascii="Times New Roman" w:eastAsia="Times New Roman" w:hAnsi="Times New Roman" w:cs="Times New Roman"/>
          <w:kern w:val="0"/>
          <w14:ligatures w14:val="none"/>
        </w:rPr>
      </w:pPr>
      <w:r w:rsidRPr="005464A0">
        <w:rPr>
          <w:rFonts w:ascii="Arial" w:eastAsia="Times New Roman" w:hAnsi="Arial" w:cs="Arial"/>
          <w:color w:val="212529"/>
          <w:kern w:val="0"/>
          <w:sz w:val="22"/>
          <w:szCs w:val="22"/>
          <w14:ligatures w14:val="none"/>
        </w:rPr>
        <w:t>On the horizontal monitors, we promote events, announcements, and general messaging relevant to the Moody College community.</w:t>
      </w:r>
    </w:p>
    <w:p w14:paraId="603E0C27" w14:textId="3081E864" w:rsidR="005464A0" w:rsidRPr="005464A0" w:rsidRDefault="005464A0" w:rsidP="005464A0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5464A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Each graphic will be posted for 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two</w:t>
      </w:r>
      <w:r w:rsidRPr="005464A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calendar </w:t>
      </w:r>
      <w:proofErr w:type="gramStart"/>
      <w:r w:rsidRPr="005464A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weeks</w:t>
      </w:r>
      <w:proofErr w:type="gramEnd"/>
    </w:p>
    <w:p w14:paraId="47651F9D" w14:textId="63476D34" w:rsidR="005464A0" w:rsidRPr="005464A0" w:rsidRDefault="005464A0" w:rsidP="005464A0">
      <w:pPr>
        <w:numPr>
          <w:ilvl w:val="1"/>
          <w:numId w:val="2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5464A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If your announcement should be promoted for longer, you may send additional graphics and we will set them up in 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two-</w:t>
      </w:r>
      <w:r w:rsidRPr="005464A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week flights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</w:t>
      </w:r>
      <w:r w:rsidR="00C2652A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with a 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require</w:t>
      </w:r>
      <w:r w:rsidR="00C2652A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d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a one-week break between </w:t>
      </w:r>
      <w:proofErr w:type="gramStart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flights</w:t>
      </w:r>
      <w:proofErr w:type="gramEnd"/>
    </w:p>
    <w:p w14:paraId="0D7AB603" w14:textId="6316A056" w:rsidR="005464A0" w:rsidRPr="005464A0" w:rsidRDefault="005464A0" w:rsidP="005464A0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5464A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Each unit may only have 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three</w:t>
      </w:r>
      <w:r w:rsidRPr="005464A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graphics rotating at a </w:t>
      </w:r>
      <w:proofErr w:type="gramStart"/>
      <w:r w:rsidRPr="005464A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time</w:t>
      </w:r>
      <w:proofErr w:type="gramEnd"/>
    </w:p>
    <w:p w14:paraId="37A53AC0" w14:textId="6827B00E" w:rsidR="005464A0" w:rsidRPr="005464A0" w:rsidRDefault="005464A0" w:rsidP="005464A0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5464A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Graphics must be submitted at least 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one</w:t>
      </w:r>
      <w:r w:rsidRPr="005464A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week before 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requested </w:t>
      </w:r>
      <w:r w:rsidRPr="005464A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post </w:t>
      </w:r>
      <w:proofErr w:type="gramStart"/>
      <w:r w:rsidRPr="005464A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date</w:t>
      </w:r>
      <w:proofErr w:type="gramEnd"/>
    </w:p>
    <w:p w14:paraId="58CBB14A" w14:textId="77777777" w:rsidR="005464A0" w:rsidRPr="005464A0" w:rsidRDefault="005464A0" w:rsidP="005464A0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5464A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Submit graphics by emailing </w:t>
      </w:r>
      <w:hyperlink r:id="rId5" w:history="1">
        <w:r w:rsidRPr="005464A0">
          <w:rPr>
            <w:rFonts w:ascii="Arial" w:eastAsia="Times New Roman" w:hAnsi="Arial" w:cs="Arial"/>
            <w:color w:val="1155CC"/>
            <w:kern w:val="0"/>
            <w:sz w:val="22"/>
            <w:szCs w:val="22"/>
            <w:u w:val="single"/>
            <w14:ligatures w14:val="none"/>
          </w:rPr>
          <w:t>caroline.cox@austin.utexas.edu</w:t>
        </w:r>
      </w:hyperlink>
    </w:p>
    <w:p w14:paraId="195D400C" w14:textId="77777777" w:rsidR="005464A0" w:rsidRPr="005464A0" w:rsidRDefault="005464A0" w:rsidP="005464A0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5464A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Graphics must fit file </w:t>
      </w:r>
      <w:proofErr w:type="gramStart"/>
      <w:r w:rsidRPr="005464A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requirements</w:t>
      </w:r>
      <w:proofErr w:type="gramEnd"/>
    </w:p>
    <w:p w14:paraId="296ECFDF" w14:textId="77777777" w:rsidR="005464A0" w:rsidRPr="005464A0" w:rsidRDefault="005464A0" w:rsidP="005464A0">
      <w:pPr>
        <w:numPr>
          <w:ilvl w:val="1"/>
          <w:numId w:val="2"/>
        </w:numPr>
        <w:shd w:val="clear" w:color="auto" w:fill="FFFFFF"/>
        <w:textAlignment w:val="baseline"/>
        <w:rPr>
          <w:rFonts w:ascii="Arial" w:eastAsia="Times New Roman" w:hAnsi="Arial" w:cs="Arial"/>
          <w:color w:val="212529"/>
          <w:kern w:val="0"/>
          <w:sz w:val="22"/>
          <w:szCs w:val="22"/>
          <w14:ligatures w14:val="none"/>
        </w:rPr>
      </w:pPr>
      <w:r w:rsidRPr="005464A0">
        <w:rPr>
          <w:rFonts w:ascii="Arial" w:eastAsia="Times New Roman" w:hAnsi="Arial" w:cs="Arial"/>
          <w:color w:val="212529"/>
          <w:kern w:val="0"/>
          <w:sz w:val="22"/>
          <w:szCs w:val="22"/>
          <w14:ligatures w14:val="none"/>
        </w:rPr>
        <w:t>Size: 1920 x 1080</w:t>
      </w:r>
    </w:p>
    <w:p w14:paraId="1B296ABE" w14:textId="7FDB1475" w:rsidR="005464A0" w:rsidRPr="005464A0" w:rsidRDefault="005464A0" w:rsidP="005464A0">
      <w:pPr>
        <w:numPr>
          <w:ilvl w:val="1"/>
          <w:numId w:val="2"/>
        </w:numPr>
        <w:shd w:val="clear" w:color="auto" w:fill="FFFFFF"/>
        <w:textAlignment w:val="baseline"/>
        <w:rPr>
          <w:rFonts w:ascii="Arial" w:eastAsia="Times New Roman" w:hAnsi="Arial" w:cs="Arial"/>
          <w:color w:val="212529"/>
          <w:kern w:val="0"/>
          <w:sz w:val="22"/>
          <w:szCs w:val="22"/>
          <w14:ligatures w14:val="none"/>
        </w:rPr>
      </w:pPr>
      <w:r w:rsidRPr="005464A0">
        <w:rPr>
          <w:rFonts w:ascii="Arial" w:eastAsia="Times New Roman" w:hAnsi="Arial" w:cs="Arial"/>
          <w:color w:val="212529"/>
          <w:kern w:val="0"/>
          <w:sz w:val="22"/>
          <w:szCs w:val="22"/>
          <w14:ligatures w14:val="none"/>
        </w:rPr>
        <w:t>Billboard Style:</w:t>
      </w:r>
      <w:r w:rsidR="00C2652A">
        <w:rPr>
          <w:rFonts w:ascii="Arial" w:eastAsia="Times New Roman" w:hAnsi="Arial" w:cs="Arial"/>
          <w:color w:val="212529"/>
          <w:kern w:val="0"/>
          <w:sz w:val="22"/>
          <w:szCs w:val="22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color w:val="212529"/>
          <w:kern w:val="0"/>
          <w:sz w:val="22"/>
          <w:szCs w:val="22"/>
          <w14:ligatures w14:val="none"/>
        </w:rPr>
        <w:t xml:space="preserve">approximately 10 </w:t>
      </w:r>
      <w:r w:rsidRPr="005464A0">
        <w:rPr>
          <w:rFonts w:ascii="Arial" w:eastAsia="Times New Roman" w:hAnsi="Arial" w:cs="Arial"/>
          <w:b/>
          <w:bCs/>
          <w:color w:val="212529"/>
          <w:kern w:val="0"/>
          <w:sz w:val="22"/>
          <w:szCs w:val="22"/>
          <w14:ligatures w14:val="none"/>
        </w:rPr>
        <w:t>words</w:t>
      </w:r>
      <w:r>
        <w:rPr>
          <w:rFonts w:ascii="Arial" w:eastAsia="Times New Roman" w:hAnsi="Arial" w:cs="Arial"/>
          <w:b/>
          <w:bCs/>
          <w:color w:val="212529"/>
          <w:kern w:val="0"/>
          <w:sz w:val="22"/>
          <w:szCs w:val="22"/>
          <w14:ligatures w14:val="none"/>
        </w:rPr>
        <w:t xml:space="preserve"> per slide </w:t>
      </w:r>
    </w:p>
    <w:p w14:paraId="1EF0AE80" w14:textId="77777777" w:rsidR="005464A0" w:rsidRPr="005464A0" w:rsidRDefault="005464A0" w:rsidP="005464A0">
      <w:pPr>
        <w:numPr>
          <w:ilvl w:val="1"/>
          <w:numId w:val="2"/>
        </w:numPr>
        <w:shd w:val="clear" w:color="auto" w:fill="FFFFFF"/>
        <w:textAlignment w:val="baseline"/>
        <w:rPr>
          <w:rFonts w:ascii="Arial" w:eastAsia="Times New Roman" w:hAnsi="Arial" w:cs="Arial"/>
          <w:color w:val="212529"/>
          <w:kern w:val="0"/>
          <w:sz w:val="22"/>
          <w:szCs w:val="22"/>
          <w14:ligatures w14:val="none"/>
        </w:rPr>
      </w:pPr>
      <w:r w:rsidRPr="005464A0">
        <w:rPr>
          <w:rFonts w:ascii="Arial" w:eastAsia="Times New Roman" w:hAnsi="Arial" w:cs="Arial"/>
          <w:color w:val="212529"/>
          <w:kern w:val="0"/>
          <w:sz w:val="22"/>
          <w:szCs w:val="22"/>
          <w14:ligatures w14:val="none"/>
        </w:rPr>
        <w:t xml:space="preserve">Limit use of QR codes as they can be difficult to </w:t>
      </w:r>
      <w:proofErr w:type="gramStart"/>
      <w:r w:rsidRPr="005464A0">
        <w:rPr>
          <w:rFonts w:ascii="Arial" w:eastAsia="Times New Roman" w:hAnsi="Arial" w:cs="Arial"/>
          <w:color w:val="212529"/>
          <w:kern w:val="0"/>
          <w:sz w:val="22"/>
          <w:szCs w:val="22"/>
          <w14:ligatures w14:val="none"/>
        </w:rPr>
        <w:t>scan</w:t>
      </w:r>
      <w:proofErr w:type="gramEnd"/>
    </w:p>
    <w:p w14:paraId="1263362D" w14:textId="77777777" w:rsidR="005464A0" w:rsidRPr="005464A0" w:rsidRDefault="005464A0" w:rsidP="005464A0">
      <w:pPr>
        <w:numPr>
          <w:ilvl w:val="1"/>
          <w:numId w:val="2"/>
        </w:numPr>
        <w:shd w:val="clear" w:color="auto" w:fill="FFFFFF"/>
        <w:textAlignment w:val="baseline"/>
        <w:rPr>
          <w:rFonts w:ascii="Arial" w:eastAsia="Times New Roman" w:hAnsi="Arial" w:cs="Arial"/>
          <w:color w:val="212529"/>
          <w:kern w:val="0"/>
          <w:sz w:val="22"/>
          <w:szCs w:val="22"/>
          <w14:ligatures w14:val="none"/>
        </w:rPr>
      </w:pPr>
      <w:r w:rsidRPr="005464A0">
        <w:rPr>
          <w:rFonts w:ascii="Arial" w:eastAsia="Times New Roman" w:hAnsi="Arial" w:cs="Arial"/>
          <w:color w:val="212529"/>
          <w:kern w:val="0"/>
          <w:sz w:val="22"/>
          <w:szCs w:val="22"/>
          <w14:ligatures w14:val="none"/>
        </w:rPr>
        <w:t>Moody College or UT branding </w:t>
      </w:r>
    </w:p>
    <w:p w14:paraId="70F4C092" w14:textId="7A3A9564" w:rsidR="005464A0" w:rsidRPr="005464A0" w:rsidRDefault="005464A0" w:rsidP="005464A0">
      <w:pPr>
        <w:numPr>
          <w:ilvl w:val="1"/>
          <w:numId w:val="2"/>
        </w:numPr>
        <w:shd w:val="clear" w:color="auto" w:fill="FFFFFF"/>
        <w:spacing w:after="260"/>
        <w:textAlignment w:val="baseline"/>
        <w:rPr>
          <w:rFonts w:ascii="Arial" w:eastAsia="Times New Roman" w:hAnsi="Arial" w:cs="Arial"/>
          <w:color w:val="212529"/>
          <w:kern w:val="0"/>
          <w:sz w:val="22"/>
          <w:szCs w:val="22"/>
          <w14:ligatures w14:val="none"/>
        </w:rPr>
      </w:pPr>
      <w:r w:rsidRPr="005464A0">
        <w:rPr>
          <w:rFonts w:ascii="Arial" w:eastAsia="Times New Roman" w:hAnsi="Arial" w:cs="Arial"/>
          <w:color w:val="212529"/>
          <w:kern w:val="0"/>
          <w:sz w:val="22"/>
          <w:szCs w:val="22"/>
          <w14:ligatures w14:val="none"/>
        </w:rPr>
        <w:t>File no larger than 2MB</w:t>
      </w:r>
    </w:p>
    <w:p w14:paraId="4CB4A41A" w14:textId="77777777" w:rsidR="005464A0" w:rsidRPr="005464A0" w:rsidRDefault="005464A0" w:rsidP="005464A0">
      <w:pPr>
        <w:spacing w:before="400" w:after="12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ligatures w14:val="none"/>
        </w:rPr>
      </w:pPr>
      <w:r w:rsidRPr="005464A0">
        <w:rPr>
          <w:rFonts w:ascii="Arial" w:eastAsia="Times New Roman" w:hAnsi="Arial" w:cs="Arial"/>
          <w:color w:val="000000"/>
          <w:kern w:val="36"/>
          <w:sz w:val="40"/>
          <w:szCs w:val="40"/>
          <w14:ligatures w14:val="none"/>
        </w:rPr>
        <w:t>Kiosks</w:t>
      </w:r>
    </w:p>
    <w:p w14:paraId="49084533" w14:textId="77777777" w:rsidR="005464A0" w:rsidRPr="005464A0" w:rsidRDefault="005464A0" w:rsidP="005464A0">
      <w:pPr>
        <w:shd w:val="clear" w:color="auto" w:fill="FFFFFF"/>
        <w:spacing w:after="440"/>
        <w:rPr>
          <w:rFonts w:ascii="Times New Roman" w:eastAsia="Times New Roman" w:hAnsi="Times New Roman" w:cs="Times New Roman"/>
          <w:kern w:val="0"/>
          <w14:ligatures w14:val="none"/>
        </w:rPr>
      </w:pPr>
      <w:r w:rsidRPr="005464A0">
        <w:rPr>
          <w:rFonts w:ascii="Arial" w:eastAsia="Times New Roman" w:hAnsi="Arial" w:cs="Arial"/>
          <w:color w:val="212529"/>
          <w:kern w:val="0"/>
          <w:sz w:val="22"/>
          <w:szCs w:val="22"/>
          <w14:ligatures w14:val="none"/>
        </w:rPr>
        <w:t>On the kiosks, we promote Moody College events exclusively. The kiosks are placed around the Moody College buildings and are stationary. </w:t>
      </w:r>
    </w:p>
    <w:p w14:paraId="5D539882" w14:textId="3BC2087C" w:rsidR="005464A0" w:rsidRPr="005464A0" w:rsidRDefault="005464A0" w:rsidP="005464A0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5464A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Graphics are posted for </w:t>
      </w:r>
      <w:r w:rsidR="00C2652A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one</w:t>
      </w:r>
      <w:r w:rsidR="00C2652A" w:rsidRPr="005464A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calendar</w:t>
      </w:r>
      <w:r w:rsidRPr="005464A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</w:t>
      </w:r>
      <w:proofErr w:type="gramStart"/>
      <w:r w:rsidRPr="005464A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week</w:t>
      </w:r>
      <w:proofErr w:type="gramEnd"/>
    </w:p>
    <w:p w14:paraId="6B0E8B0A" w14:textId="00475930" w:rsidR="005464A0" w:rsidRPr="005464A0" w:rsidRDefault="005464A0" w:rsidP="005464A0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5464A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Each event may only have </w:t>
      </w:r>
      <w:r w:rsidR="00C2652A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one</w:t>
      </w:r>
      <w:r w:rsidRPr="005464A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graphic rotating at </w:t>
      </w:r>
      <w:proofErr w:type="gramStart"/>
      <w:r w:rsidRPr="005464A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once</w:t>
      </w:r>
      <w:proofErr w:type="gramEnd"/>
    </w:p>
    <w:p w14:paraId="27F8FA57" w14:textId="4A2CDD89" w:rsidR="005464A0" w:rsidRPr="005464A0" w:rsidRDefault="005464A0" w:rsidP="005464A0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5464A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Graphics must be submitted at least </w:t>
      </w:r>
      <w:r w:rsidR="00C2652A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one</w:t>
      </w:r>
      <w:r w:rsidRPr="005464A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week before post </w:t>
      </w:r>
      <w:proofErr w:type="gramStart"/>
      <w:r w:rsidRPr="005464A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date</w:t>
      </w:r>
      <w:proofErr w:type="gramEnd"/>
    </w:p>
    <w:p w14:paraId="15A8B140" w14:textId="77777777" w:rsidR="005464A0" w:rsidRPr="005464A0" w:rsidRDefault="005464A0" w:rsidP="005464A0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5464A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Submit graphics by emailing </w:t>
      </w:r>
      <w:hyperlink r:id="rId6" w:history="1">
        <w:r w:rsidRPr="005464A0">
          <w:rPr>
            <w:rFonts w:ascii="Arial" w:eastAsia="Times New Roman" w:hAnsi="Arial" w:cs="Arial"/>
            <w:color w:val="1155CC"/>
            <w:kern w:val="0"/>
            <w:sz w:val="22"/>
            <w:szCs w:val="22"/>
            <w:u w:val="single"/>
            <w14:ligatures w14:val="none"/>
          </w:rPr>
          <w:t>caroline.cox@austin.utexas.edu</w:t>
        </w:r>
      </w:hyperlink>
    </w:p>
    <w:p w14:paraId="03A4AF55" w14:textId="77777777" w:rsidR="005464A0" w:rsidRPr="005464A0" w:rsidRDefault="005464A0" w:rsidP="005464A0">
      <w:pPr>
        <w:numPr>
          <w:ilvl w:val="0"/>
          <w:numId w:val="3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5464A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Graphics MUST fit file requirements (list below)</w:t>
      </w:r>
    </w:p>
    <w:p w14:paraId="5FE70381" w14:textId="77777777" w:rsidR="005464A0" w:rsidRPr="005464A0" w:rsidRDefault="005464A0" w:rsidP="005464A0">
      <w:pPr>
        <w:numPr>
          <w:ilvl w:val="0"/>
          <w:numId w:val="4"/>
        </w:numPr>
        <w:ind w:left="144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5464A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Image formats: JPG</w:t>
      </w:r>
    </w:p>
    <w:p w14:paraId="3C7E4B79" w14:textId="77777777" w:rsidR="005464A0" w:rsidRPr="005464A0" w:rsidRDefault="005464A0" w:rsidP="005464A0">
      <w:pPr>
        <w:numPr>
          <w:ilvl w:val="1"/>
          <w:numId w:val="5"/>
        </w:numPr>
        <w:ind w:left="216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5464A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Image must be </w:t>
      </w:r>
      <w:proofErr w:type="gramStart"/>
      <w:r w:rsidRPr="005464A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flattened</w:t>
      </w:r>
      <w:proofErr w:type="gramEnd"/>
    </w:p>
    <w:p w14:paraId="5422321A" w14:textId="77777777" w:rsidR="005464A0" w:rsidRPr="005464A0" w:rsidRDefault="005464A0" w:rsidP="005464A0">
      <w:pPr>
        <w:numPr>
          <w:ilvl w:val="0"/>
          <w:numId w:val="6"/>
        </w:numPr>
        <w:ind w:left="144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5464A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lastRenderedPageBreak/>
        <w:t xml:space="preserve">Max </w:t>
      </w:r>
      <w:proofErr w:type="gramStart"/>
      <w:r w:rsidRPr="005464A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24 bit</w:t>
      </w:r>
      <w:proofErr w:type="gramEnd"/>
      <w:r w:rsidRPr="005464A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Color</w:t>
      </w:r>
    </w:p>
    <w:p w14:paraId="3EE904C9" w14:textId="77777777" w:rsidR="005464A0" w:rsidRPr="005464A0" w:rsidRDefault="005464A0" w:rsidP="005464A0">
      <w:pPr>
        <w:numPr>
          <w:ilvl w:val="0"/>
          <w:numId w:val="7"/>
        </w:numPr>
        <w:shd w:val="clear" w:color="auto" w:fill="FFFFFF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5464A0">
        <w:rPr>
          <w:rFonts w:ascii="Arial" w:eastAsia="Times New Roman" w:hAnsi="Arial" w:cs="Arial"/>
          <w:color w:val="212529"/>
          <w:kern w:val="0"/>
          <w:sz w:val="22"/>
          <w:szCs w:val="22"/>
          <w14:ligatures w14:val="none"/>
        </w:rPr>
        <w:t xml:space="preserve">Size: 2160 x 3840 </w:t>
      </w:r>
      <w:proofErr w:type="spellStart"/>
      <w:r w:rsidRPr="005464A0">
        <w:rPr>
          <w:rFonts w:ascii="Arial" w:eastAsia="Times New Roman" w:hAnsi="Arial" w:cs="Arial"/>
          <w:color w:val="212529"/>
          <w:kern w:val="0"/>
          <w:sz w:val="22"/>
          <w:szCs w:val="22"/>
          <w14:ligatures w14:val="none"/>
        </w:rPr>
        <w:t>px</w:t>
      </w:r>
      <w:proofErr w:type="spellEnd"/>
    </w:p>
    <w:p w14:paraId="0C6957BB" w14:textId="77777777" w:rsidR="005464A0" w:rsidRPr="005464A0" w:rsidRDefault="005464A0" w:rsidP="005464A0">
      <w:pPr>
        <w:numPr>
          <w:ilvl w:val="0"/>
          <w:numId w:val="8"/>
        </w:numPr>
        <w:shd w:val="clear" w:color="auto" w:fill="FFFFFF"/>
        <w:ind w:left="1440"/>
        <w:textAlignment w:val="baseline"/>
        <w:rPr>
          <w:rFonts w:ascii="Arial" w:eastAsia="Times New Roman" w:hAnsi="Arial" w:cs="Arial"/>
          <w:color w:val="212529"/>
          <w:kern w:val="0"/>
          <w:sz w:val="22"/>
          <w:szCs w:val="22"/>
          <w14:ligatures w14:val="none"/>
        </w:rPr>
      </w:pPr>
      <w:r w:rsidRPr="005464A0">
        <w:rPr>
          <w:rFonts w:ascii="Arial" w:eastAsia="Times New Roman" w:hAnsi="Arial" w:cs="Arial"/>
          <w:color w:val="212529"/>
          <w:kern w:val="0"/>
          <w:sz w:val="22"/>
          <w:szCs w:val="22"/>
          <w14:ligatures w14:val="none"/>
        </w:rPr>
        <w:t>Moody College or UT branding </w:t>
      </w:r>
    </w:p>
    <w:p w14:paraId="40576A10" w14:textId="77777777" w:rsidR="005464A0" w:rsidRPr="005464A0" w:rsidRDefault="005464A0" w:rsidP="005464A0">
      <w:pPr>
        <w:numPr>
          <w:ilvl w:val="0"/>
          <w:numId w:val="9"/>
        </w:numPr>
        <w:shd w:val="clear" w:color="auto" w:fill="FFFFFF"/>
        <w:spacing w:after="260"/>
        <w:ind w:left="1440"/>
        <w:textAlignment w:val="baseline"/>
        <w:rPr>
          <w:rFonts w:ascii="Arial" w:eastAsia="Times New Roman" w:hAnsi="Arial" w:cs="Arial"/>
          <w:color w:val="212529"/>
          <w:kern w:val="0"/>
          <w:sz w:val="22"/>
          <w:szCs w:val="22"/>
          <w14:ligatures w14:val="none"/>
        </w:rPr>
      </w:pPr>
      <w:r w:rsidRPr="005464A0">
        <w:rPr>
          <w:rFonts w:ascii="Arial" w:eastAsia="Times New Roman" w:hAnsi="Arial" w:cs="Arial"/>
          <w:color w:val="212529"/>
          <w:kern w:val="0"/>
          <w:sz w:val="22"/>
          <w:szCs w:val="22"/>
          <w14:ligatures w14:val="none"/>
        </w:rPr>
        <w:t>File no larger than 2MB</w:t>
      </w:r>
    </w:p>
    <w:p w14:paraId="748CCC70" w14:textId="77777777" w:rsidR="005464A0" w:rsidRPr="005464A0" w:rsidRDefault="005464A0" w:rsidP="005464A0">
      <w:pPr>
        <w:shd w:val="clear" w:color="auto" w:fill="FFFFFF"/>
        <w:spacing w:before="400" w:after="2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ligatures w14:val="none"/>
        </w:rPr>
      </w:pPr>
      <w:r w:rsidRPr="005464A0">
        <w:rPr>
          <w:rFonts w:ascii="Arial" w:eastAsia="Times New Roman" w:hAnsi="Arial" w:cs="Arial"/>
          <w:color w:val="000000"/>
          <w:kern w:val="36"/>
          <w:sz w:val="40"/>
          <w:szCs w:val="40"/>
          <w14:ligatures w14:val="none"/>
        </w:rPr>
        <w:t>Creating Graphics</w:t>
      </w:r>
    </w:p>
    <w:p w14:paraId="588BE2B7" w14:textId="77777777" w:rsidR="005464A0" w:rsidRPr="005464A0" w:rsidRDefault="005464A0" w:rsidP="005464A0">
      <w:pPr>
        <w:numPr>
          <w:ilvl w:val="0"/>
          <w:numId w:val="10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5464A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Artwork can be made using </w:t>
      </w:r>
      <w:hyperlink r:id="rId7" w:history="1">
        <w:r w:rsidRPr="005464A0">
          <w:rPr>
            <w:rFonts w:ascii="Arial" w:eastAsia="Times New Roman" w:hAnsi="Arial" w:cs="Arial"/>
            <w:color w:val="1155CC"/>
            <w:kern w:val="0"/>
            <w:sz w:val="22"/>
            <w:szCs w:val="22"/>
            <w:u w:val="single"/>
            <w14:ligatures w14:val="none"/>
          </w:rPr>
          <w:t>templates</w:t>
        </w:r>
      </w:hyperlink>
      <w:r w:rsidRPr="005464A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created by </w:t>
      </w:r>
      <w:proofErr w:type="gramStart"/>
      <w:r w:rsidRPr="005464A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MarCom</w:t>
      </w:r>
      <w:proofErr w:type="gramEnd"/>
    </w:p>
    <w:p w14:paraId="09857467" w14:textId="77777777" w:rsidR="005464A0" w:rsidRPr="005464A0" w:rsidRDefault="005464A0" w:rsidP="005464A0">
      <w:pPr>
        <w:numPr>
          <w:ilvl w:val="0"/>
          <w:numId w:val="10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5464A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If you would like to request a graphic to be made by MarCom, please submit a request at least 2 weeks before the post </w:t>
      </w:r>
      <w:proofErr w:type="gramStart"/>
      <w:r w:rsidRPr="005464A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date</w:t>
      </w:r>
      <w:proofErr w:type="gramEnd"/>
    </w:p>
    <w:p w14:paraId="5FCF58CD" w14:textId="77777777" w:rsidR="005464A0" w:rsidRPr="005464A0" w:rsidRDefault="005464A0" w:rsidP="005464A0">
      <w:pPr>
        <w:numPr>
          <w:ilvl w:val="1"/>
          <w:numId w:val="10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5464A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Submit requests to </w:t>
      </w:r>
      <w:hyperlink r:id="rId8" w:history="1">
        <w:r w:rsidRPr="005464A0">
          <w:rPr>
            <w:rFonts w:ascii="Arial" w:eastAsia="Times New Roman" w:hAnsi="Arial" w:cs="Arial"/>
            <w:color w:val="1155CC"/>
            <w:kern w:val="0"/>
            <w:sz w:val="22"/>
            <w:szCs w:val="22"/>
            <w:u w:val="single"/>
            <w14:ligatures w14:val="none"/>
          </w:rPr>
          <w:t>caroline.cox@austin.utexas.edu</w:t>
        </w:r>
      </w:hyperlink>
      <w:r w:rsidRPr="005464A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 </w:t>
      </w:r>
    </w:p>
    <w:p w14:paraId="308E91F5" w14:textId="77777777" w:rsidR="005464A0" w:rsidRPr="005464A0" w:rsidRDefault="005464A0" w:rsidP="005464A0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3F86A43" w14:textId="77777777" w:rsidR="00370033" w:rsidRDefault="00370033"/>
    <w:sectPr w:rsidR="00370033" w:rsidSect="00923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2CB7"/>
    <w:multiLevelType w:val="multilevel"/>
    <w:tmpl w:val="548C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72E6B"/>
    <w:multiLevelType w:val="multilevel"/>
    <w:tmpl w:val="F170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A82A03"/>
    <w:multiLevelType w:val="multilevel"/>
    <w:tmpl w:val="C62C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813446"/>
    <w:multiLevelType w:val="multilevel"/>
    <w:tmpl w:val="296E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AD7D18"/>
    <w:multiLevelType w:val="multilevel"/>
    <w:tmpl w:val="B280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9625697">
    <w:abstractNumId w:val="3"/>
  </w:num>
  <w:num w:numId="2" w16cid:durableId="1289355865">
    <w:abstractNumId w:val="1"/>
  </w:num>
  <w:num w:numId="3" w16cid:durableId="1000037740">
    <w:abstractNumId w:val="2"/>
  </w:num>
  <w:num w:numId="4" w16cid:durableId="507790548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 w16cid:durableId="1778136287">
    <w:abstractNumId w:val="4"/>
  </w:num>
  <w:num w:numId="6" w16cid:durableId="1666396538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 w16cid:durableId="1332684169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 w16cid:durableId="969552859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 w16cid:durableId="1448505419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 w16cid:durableId="213546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A0"/>
    <w:rsid w:val="00370033"/>
    <w:rsid w:val="00485896"/>
    <w:rsid w:val="004B1F09"/>
    <w:rsid w:val="00531A70"/>
    <w:rsid w:val="005464A0"/>
    <w:rsid w:val="009239F5"/>
    <w:rsid w:val="00C2652A"/>
    <w:rsid w:val="00C45D15"/>
    <w:rsid w:val="00C6614F"/>
    <w:rsid w:val="00CF2E14"/>
    <w:rsid w:val="00E2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5C1D79"/>
  <w15:chartTrackingRefBased/>
  <w15:docId w15:val="{9D050218-BAF6-4C46-94C9-794E358F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64A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64A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5464A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464A0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5464A0"/>
    <w:rPr>
      <w:color w:val="0000FF"/>
      <w:u w:val="single"/>
    </w:rPr>
  </w:style>
  <w:style w:type="paragraph" w:styleId="Revision">
    <w:name w:val="Revision"/>
    <w:hidden/>
    <w:uiPriority w:val="99"/>
    <w:semiHidden/>
    <w:rsid w:val="00546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9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.cox@austin.utexas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exas.box.com/s/1jovdtbxfmihvj2ku553wahgm9mbc2k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ine.cox@austin.utexas.edu" TargetMode="External"/><Relationship Id="rId5" Type="http://schemas.openxmlformats.org/officeDocument/2006/relationships/hyperlink" Target="mailto:caroline.cox@austin.utexas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Mabley, Kathleen M</dc:creator>
  <cp:keywords/>
  <dc:description/>
  <cp:lastModifiedBy>Cox, Caroline</cp:lastModifiedBy>
  <cp:revision>2</cp:revision>
  <dcterms:created xsi:type="dcterms:W3CDTF">2023-08-10T17:08:00Z</dcterms:created>
  <dcterms:modified xsi:type="dcterms:W3CDTF">2023-08-10T17:08:00Z</dcterms:modified>
</cp:coreProperties>
</file>