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7D5E" w14:textId="77777777" w:rsidR="00B46AFC" w:rsidRPr="000819AC" w:rsidRDefault="00B46AFC" w:rsidP="00B46AFC">
      <w:pPr>
        <w:rPr>
          <w:rFonts w:ascii="Arial" w:hAnsi="Arial" w:cs="Arial"/>
          <w:sz w:val="22"/>
          <w:szCs w:val="22"/>
        </w:rPr>
      </w:pPr>
    </w:p>
    <w:p w14:paraId="6179480D" w14:textId="77777777" w:rsidR="00B46AFC" w:rsidRPr="00F45E00" w:rsidRDefault="00B46AFC" w:rsidP="00B46AFC">
      <w:pPr>
        <w:rPr>
          <w:rFonts w:ascii="Arial" w:hAnsi="Arial" w:cs="Arial"/>
          <w:i/>
          <w:sz w:val="22"/>
          <w:szCs w:val="22"/>
        </w:rPr>
      </w:pPr>
      <w:r w:rsidRPr="00F45E00">
        <w:rPr>
          <w:rFonts w:ascii="Arial" w:hAnsi="Arial" w:cs="Arial"/>
          <w:i/>
          <w:sz w:val="22"/>
          <w:szCs w:val="22"/>
        </w:rPr>
        <w:t>Please use this Budget Justification sample as a template by repurposing the information below to match your project’s costs.</w:t>
      </w:r>
    </w:p>
    <w:p w14:paraId="04CE10D0" w14:textId="77777777" w:rsidR="00B46AFC" w:rsidRPr="000819AC" w:rsidRDefault="00B46AFC" w:rsidP="00B46AFC">
      <w:pPr>
        <w:rPr>
          <w:rFonts w:ascii="Arial" w:hAnsi="Arial" w:cs="Arial"/>
          <w:sz w:val="22"/>
          <w:szCs w:val="22"/>
        </w:rPr>
      </w:pPr>
    </w:p>
    <w:p w14:paraId="7067B93A" w14:textId="77777777" w:rsidR="00B46AFC" w:rsidRPr="000819AC" w:rsidRDefault="00B46AFC" w:rsidP="00B46AFC">
      <w:pPr>
        <w:rPr>
          <w:rFonts w:ascii="Arial" w:hAnsi="Arial" w:cs="Arial"/>
          <w:sz w:val="22"/>
          <w:szCs w:val="22"/>
        </w:rPr>
      </w:pPr>
      <w:r w:rsidRPr="000819AC">
        <w:rPr>
          <w:rFonts w:ascii="Arial" w:hAnsi="Arial" w:cs="Arial"/>
          <w:sz w:val="22"/>
          <w:szCs w:val="22"/>
        </w:rPr>
        <w:t>PI Name:</w:t>
      </w:r>
    </w:p>
    <w:p w14:paraId="5639D2B7" w14:textId="77777777" w:rsidR="00B46AFC" w:rsidRPr="000819AC" w:rsidRDefault="00B46AFC" w:rsidP="00B46AFC">
      <w:pPr>
        <w:rPr>
          <w:rFonts w:ascii="Arial" w:hAnsi="Arial" w:cs="Arial"/>
          <w:sz w:val="22"/>
          <w:szCs w:val="22"/>
        </w:rPr>
      </w:pPr>
      <w:r w:rsidRPr="000819AC">
        <w:rPr>
          <w:rFonts w:ascii="Arial" w:hAnsi="Arial" w:cs="Arial"/>
          <w:sz w:val="22"/>
          <w:szCs w:val="22"/>
        </w:rPr>
        <w:t xml:space="preserve">Co-PI Name: </w:t>
      </w:r>
    </w:p>
    <w:p w14:paraId="03559F02" w14:textId="77777777" w:rsidR="00B46AFC" w:rsidRPr="000819AC" w:rsidRDefault="00B46AFC" w:rsidP="00B46AFC">
      <w:pPr>
        <w:rPr>
          <w:rFonts w:ascii="Arial" w:hAnsi="Arial" w:cs="Arial"/>
          <w:sz w:val="22"/>
          <w:szCs w:val="22"/>
        </w:rPr>
      </w:pPr>
      <w:r w:rsidRPr="000819AC">
        <w:rPr>
          <w:rFonts w:ascii="Arial" w:hAnsi="Arial" w:cs="Arial"/>
          <w:sz w:val="22"/>
          <w:szCs w:val="22"/>
        </w:rPr>
        <w:t xml:space="preserve">Project Title: </w:t>
      </w:r>
    </w:p>
    <w:p w14:paraId="06C1D21E" w14:textId="77777777" w:rsidR="00B46AFC" w:rsidRPr="000819AC" w:rsidRDefault="00B46AFC" w:rsidP="00B46AFC">
      <w:pPr>
        <w:rPr>
          <w:rFonts w:ascii="Arial" w:hAnsi="Arial" w:cs="Arial"/>
          <w:sz w:val="22"/>
          <w:szCs w:val="22"/>
        </w:rPr>
      </w:pPr>
      <w:r w:rsidRPr="000819AC">
        <w:rPr>
          <w:rFonts w:ascii="Arial" w:hAnsi="Arial" w:cs="Arial"/>
          <w:sz w:val="22"/>
          <w:szCs w:val="22"/>
        </w:rPr>
        <w:t>Project Time Period:</w:t>
      </w:r>
    </w:p>
    <w:p w14:paraId="54A679D3" w14:textId="77777777" w:rsidR="00B46AFC" w:rsidRPr="000819AC" w:rsidRDefault="00B46AFC" w:rsidP="00B46AFC">
      <w:pPr>
        <w:rPr>
          <w:rFonts w:ascii="Arial" w:hAnsi="Arial" w:cs="Arial"/>
          <w:sz w:val="22"/>
          <w:szCs w:val="22"/>
        </w:rPr>
      </w:pPr>
    </w:p>
    <w:p w14:paraId="119C84F2" w14:textId="77777777" w:rsidR="00B46AFC" w:rsidRPr="000819AC" w:rsidRDefault="00B46AFC" w:rsidP="00B46AFC">
      <w:pPr>
        <w:widowControl w:val="0"/>
        <w:autoSpaceDE w:val="0"/>
        <w:autoSpaceDN w:val="0"/>
        <w:adjustRightInd w:val="0"/>
        <w:rPr>
          <w:rFonts w:ascii="Arial" w:hAnsi="Arial" w:cs="Arial"/>
          <w:sz w:val="22"/>
          <w:szCs w:val="22"/>
        </w:rPr>
      </w:pPr>
      <w:r w:rsidRPr="000819AC">
        <w:rPr>
          <w:rFonts w:ascii="Arial" w:hAnsi="Arial" w:cs="Arial"/>
          <w:sz w:val="22"/>
          <w:szCs w:val="22"/>
        </w:rPr>
        <w:t xml:space="preserve">This budget reflects costs associated with field travel estimated to begin on </w:t>
      </w:r>
      <w:r w:rsidRPr="00F45E00">
        <w:rPr>
          <w:rFonts w:ascii="Arial" w:hAnsi="Arial" w:cs="Arial"/>
          <w:sz w:val="22"/>
          <w:szCs w:val="22"/>
        </w:rPr>
        <w:t>DATE</w:t>
      </w:r>
      <w:r w:rsidRPr="000819AC">
        <w:rPr>
          <w:rFonts w:ascii="Arial" w:hAnsi="Arial" w:cs="Arial"/>
          <w:sz w:val="22"/>
          <w:szCs w:val="22"/>
        </w:rPr>
        <w:t xml:space="preserve"> and ending on </w:t>
      </w:r>
      <w:r w:rsidRPr="00F45E00">
        <w:rPr>
          <w:rFonts w:ascii="Arial" w:hAnsi="Arial" w:cs="Arial"/>
          <w:sz w:val="22"/>
          <w:szCs w:val="22"/>
        </w:rPr>
        <w:t xml:space="preserve"> DATE</w:t>
      </w:r>
      <w:r w:rsidRPr="000819AC">
        <w:rPr>
          <w:rFonts w:ascii="Arial" w:hAnsi="Arial" w:cs="Arial"/>
          <w:sz w:val="22"/>
          <w:szCs w:val="22"/>
        </w:rPr>
        <w:t xml:space="preserve">. The estimated length of travel is </w:t>
      </w:r>
      <w:r w:rsidRPr="00F45E00">
        <w:rPr>
          <w:rFonts w:ascii="Arial" w:hAnsi="Arial" w:cs="Arial"/>
          <w:sz w:val="22"/>
          <w:szCs w:val="22"/>
        </w:rPr>
        <w:t>#</w:t>
      </w:r>
      <w:r w:rsidRPr="000819AC">
        <w:rPr>
          <w:rFonts w:ascii="Arial" w:hAnsi="Arial" w:cs="Arial"/>
          <w:sz w:val="22"/>
          <w:szCs w:val="22"/>
        </w:rPr>
        <w:t xml:space="preserve"> month(s) in year 1 and </w:t>
      </w:r>
      <w:r w:rsidRPr="00F45E00">
        <w:rPr>
          <w:rFonts w:ascii="Arial" w:hAnsi="Arial" w:cs="Arial"/>
          <w:sz w:val="22"/>
          <w:szCs w:val="22"/>
        </w:rPr>
        <w:t>#</w:t>
      </w:r>
      <w:r w:rsidRPr="000819AC">
        <w:rPr>
          <w:rFonts w:ascii="Arial" w:hAnsi="Arial" w:cs="Arial"/>
          <w:sz w:val="22"/>
          <w:szCs w:val="22"/>
        </w:rPr>
        <w:t xml:space="preserve"> month(s) in year 2. The field work will take place in City, State, Country. The purpose of the fieldwork is to </w:t>
      </w:r>
      <w:r w:rsidRPr="00F45E00">
        <w:rPr>
          <w:rFonts w:ascii="Arial" w:hAnsi="Arial" w:cs="Arial"/>
          <w:sz w:val="22"/>
          <w:szCs w:val="22"/>
        </w:rPr>
        <w:t xml:space="preserve">PROVIDE PURPOSE </w:t>
      </w:r>
      <w:r w:rsidRPr="000819AC">
        <w:rPr>
          <w:rFonts w:ascii="Arial" w:hAnsi="Arial" w:cs="Arial"/>
          <w:sz w:val="22"/>
          <w:szCs w:val="22"/>
        </w:rPr>
        <w:t xml:space="preserve">which entails living in </w:t>
      </w:r>
      <w:r w:rsidRPr="00F45E00">
        <w:rPr>
          <w:rFonts w:ascii="Arial" w:hAnsi="Arial" w:cs="Arial"/>
          <w:sz w:val="22"/>
          <w:szCs w:val="22"/>
        </w:rPr>
        <w:t>City, State, Country</w:t>
      </w:r>
      <w:r w:rsidRPr="000819AC">
        <w:rPr>
          <w:rFonts w:ascii="Arial" w:hAnsi="Arial" w:cs="Arial"/>
          <w:sz w:val="22"/>
          <w:szCs w:val="22"/>
        </w:rPr>
        <w:t xml:space="preserve"> for a period of </w:t>
      </w:r>
      <w:r w:rsidRPr="00F45E00">
        <w:rPr>
          <w:rFonts w:ascii="Arial" w:hAnsi="Arial" w:cs="Arial"/>
          <w:sz w:val="22"/>
          <w:szCs w:val="22"/>
        </w:rPr>
        <w:t>#</w:t>
      </w:r>
      <w:r w:rsidRPr="000819AC">
        <w:rPr>
          <w:rFonts w:ascii="Arial" w:hAnsi="Arial" w:cs="Arial"/>
          <w:sz w:val="22"/>
          <w:szCs w:val="22"/>
        </w:rPr>
        <w:t xml:space="preserve"> month(s) per grant year (</w:t>
      </w:r>
      <w:r w:rsidRPr="00F45E00">
        <w:rPr>
          <w:rFonts w:ascii="Arial" w:hAnsi="Arial" w:cs="Arial"/>
          <w:sz w:val="22"/>
          <w:szCs w:val="22"/>
        </w:rPr>
        <w:t>#</w:t>
      </w:r>
      <w:r w:rsidRPr="000819AC">
        <w:rPr>
          <w:rFonts w:ascii="Arial" w:hAnsi="Arial" w:cs="Arial"/>
          <w:sz w:val="22"/>
          <w:szCs w:val="22"/>
        </w:rPr>
        <w:t xml:space="preserve"> months total), and to DESCRIBE ADDITIONAL TASKS for the project.</w:t>
      </w:r>
    </w:p>
    <w:p w14:paraId="3CA503F8" w14:textId="77777777" w:rsidR="00B46AFC" w:rsidRPr="000819AC" w:rsidRDefault="00B46AFC" w:rsidP="00B46AFC">
      <w:pPr>
        <w:rPr>
          <w:rFonts w:ascii="Arial" w:hAnsi="Arial" w:cs="Arial"/>
          <w:i/>
          <w:sz w:val="22"/>
          <w:szCs w:val="22"/>
        </w:rPr>
      </w:pPr>
    </w:p>
    <w:p w14:paraId="21960295" w14:textId="77777777" w:rsidR="00B46AFC" w:rsidRPr="000819AC" w:rsidRDefault="00B46AFC" w:rsidP="00B46AFC">
      <w:pPr>
        <w:rPr>
          <w:rFonts w:ascii="Arial" w:hAnsi="Arial" w:cs="Arial"/>
          <w:b/>
          <w:sz w:val="22"/>
          <w:szCs w:val="22"/>
        </w:rPr>
      </w:pPr>
      <w:r w:rsidRPr="000819AC">
        <w:rPr>
          <w:rFonts w:ascii="Arial" w:hAnsi="Arial" w:cs="Arial"/>
          <w:b/>
          <w:sz w:val="22"/>
          <w:szCs w:val="22"/>
        </w:rPr>
        <w:t>Travel Costs</w:t>
      </w:r>
    </w:p>
    <w:p w14:paraId="12EDDE88" w14:textId="77777777" w:rsidR="00B46AFC" w:rsidRPr="000819AC" w:rsidRDefault="00805E6A" w:rsidP="00B46AFC">
      <w:pPr>
        <w:rPr>
          <w:rFonts w:ascii="Arial" w:hAnsi="Arial" w:cs="Arial"/>
          <w:b/>
          <w:sz w:val="22"/>
          <w:szCs w:val="22"/>
        </w:rPr>
      </w:pPr>
      <w:r>
        <w:rPr>
          <w:rFonts w:ascii="Arial" w:hAnsi="Arial" w:cs="Arial"/>
          <w:b/>
          <w:bCs/>
          <w:noProof/>
          <w:sz w:val="22"/>
          <w:szCs w:val="22"/>
        </w:rPr>
        <w:pict w14:anchorId="44F19E0D">
          <v:rect id="_x0000_i1026" alt="" style="width:468pt;height:.05pt;mso-wrap-style:square;mso-width-percent:0;mso-height-percent:0;mso-width-percent:0;mso-height-percent:0;v-text-anchor:top" o:hralign="center" o:hrstd="t" o:hr="t" fillcolor="#a0a0a0" stroked="f"/>
        </w:pict>
      </w:r>
    </w:p>
    <w:p w14:paraId="4A7EB70F" w14:textId="77777777" w:rsidR="00B46AFC" w:rsidRPr="000819AC" w:rsidRDefault="00B46AFC" w:rsidP="00B46AFC">
      <w:pPr>
        <w:widowControl w:val="0"/>
        <w:autoSpaceDE w:val="0"/>
        <w:autoSpaceDN w:val="0"/>
        <w:adjustRightInd w:val="0"/>
        <w:rPr>
          <w:rFonts w:ascii="Arial" w:hAnsi="Arial" w:cs="Arial"/>
          <w:sz w:val="22"/>
          <w:szCs w:val="22"/>
        </w:rPr>
      </w:pPr>
      <w:r w:rsidRPr="000819AC">
        <w:rPr>
          <w:rFonts w:ascii="Arial" w:hAnsi="Arial" w:cs="Arial"/>
          <w:sz w:val="22"/>
          <w:szCs w:val="22"/>
        </w:rPr>
        <w:t xml:space="preserve">Travel arrangements will be made through contract vendors (Anthony Travel and Corporate Travel Planners) to ensure economic and competitive airfares. The lodging and per diem rates are predetermined by The University of Texas’ Travel Aid, U.S. General Services Administration, and the U.S. Department of State Per Diem rates. Student </w:t>
      </w:r>
      <w:hyperlink r:id="rId5" w:history="1">
        <w:r w:rsidRPr="000819AC">
          <w:rPr>
            <w:rStyle w:val="Hyperlink"/>
            <w:rFonts w:ascii="Arial" w:hAnsi="Arial" w:cs="Arial"/>
            <w:sz w:val="22"/>
            <w:szCs w:val="22"/>
          </w:rPr>
          <w:t>travel policies for international travel</w:t>
        </w:r>
      </w:hyperlink>
      <w:r w:rsidRPr="000819AC">
        <w:rPr>
          <w:rFonts w:ascii="Arial" w:hAnsi="Arial" w:cs="Arial"/>
          <w:sz w:val="22"/>
          <w:szCs w:val="22"/>
        </w:rPr>
        <w:t xml:space="preserve"> at The University will also be followed. Travel described below is requested for one person, the Co-PI First and Last Name. The anticipated dates of travel will be from </w:t>
      </w:r>
      <w:r w:rsidRPr="00F45E00">
        <w:rPr>
          <w:rFonts w:ascii="Arial" w:hAnsi="Arial" w:cs="Arial"/>
          <w:sz w:val="22"/>
          <w:szCs w:val="22"/>
        </w:rPr>
        <w:t>DATE</w:t>
      </w:r>
      <w:r w:rsidRPr="000819AC" w:rsidDel="00885D45">
        <w:rPr>
          <w:rFonts w:ascii="Arial" w:hAnsi="Arial" w:cs="Arial"/>
          <w:sz w:val="22"/>
          <w:szCs w:val="22"/>
        </w:rPr>
        <w:t xml:space="preserve"> </w:t>
      </w:r>
      <w:r w:rsidRPr="000819AC">
        <w:rPr>
          <w:rFonts w:ascii="Arial" w:hAnsi="Arial" w:cs="Arial"/>
          <w:sz w:val="22"/>
          <w:szCs w:val="22"/>
        </w:rPr>
        <w:t xml:space="preserve">to </w:t>
      </w:r>
      <w:r w:rsidRPr="00F45E00">
        <w:rPr>
          <w:rFonts w:ascii="Arial" w:hAnsi="Arial" w:cs="Arial"/>
          <w:sz w:val="22"/>
          <w:szCs w:val="22"/>
        </w:rPr>
        <w:t>DATE</w:t>
      </w:r>
      <w:r w:rsidRPr="000819AC">
        <w:rPr>
          <w:rFonts w:ascii="Arial" w:hAnsi="Arial" w:cs="Arial"/>
          <w:sz w:val="22"/>
          <w:szCs w:val="22"/>
        </w:rPr>
        <w:t xml:space="preserve"> and the number of days per trip will last </w:t>
      </w:r>
      <w:r w:rsidRPr="00F45E00">
        <w:rPr>
          <w:rFonts w:ascii="Arial" w:hAnsi="Arial" w:cs="Arial"/>
          <w:sz w:val="22"/>
          <w:szCs w:val="22"/>
        </w:rPr>
        <w:t>#</w:t>
      </w:r>
      <w:r w:rsidRPr="000819AC">
        <w:rPr>
          <w:rFonts w:ascii="Arial" w:hAnsi="Arial" w:cs="Arial"/>
          <w:sz w:val="22"/>
          <w:szCs w:val="22"/>
        </w:rPr>
        <w:t xml:space="preserve"> days (total of </w:t>
      </w:r>
      <w:r w:rsidRPr="00F45E00">
        <w:rPr>
          <w:rFonts w:ascii="Arial" w:hAnsi="Arial" w:cs="Arial"/>
          <w:sz w:val="22"/>
          <w:szCs w:val="22"/>
        </w:rPr>
        <w:t>#</w:t>
      </w:r>
      <w:r w:rsidRPr="000819AC">
        <w:rPr>
          <w:rFonts w:ascii="Arial" w:hAnsi="Arial" w:cs="Arial"/>
          <w:sz w:val="22"/>
          <w:szCs w:val="22"/>
        </w:rPr>
        <w:t xml:space="preserve"> days over two years).</w:t>
      </w:r>
    </w:p>
    <w:p w14:paraId="7A41A85E" w14:textId="77777777" w:rsidR="00B46AFC" w:rsidRPr="000819AC" w:rsidRDefault="00B46AFC" w:rsidP="00B46AFC">
      <w:pPr>
        <w:rPr>
          <w:rFonts w:ascii="Arial" w:hAnsi="Arial" w:cs="Arial"/>
          <w:i/>
          <w:sz w:val="22"/>
          <w:szCs w:val="22"/>
        </w:rPr>
      </w:pPr>
    </w:p>
    <w:p w14:paraId="43E509E5" w14:textId="77777777" w:rsidR="00B46AFC" w:rsidRPr="000819AC" w:rsidRDefault="00B46AFC" w:rsidP="00B46AFC">
      <w:pPr>
        <w:rPr>
          <w:rFonts w:ascii="Arial" w:hAnsi="Arial" w:cs="Arial"/>
          <w:bCs/>
          <w:sz w:val="22"/>
          <w:szCs w:val="22"/>
        </w:rPr>
      </w:pPr>
      <w:r w:rsidRPr="000819AC">
        <w:rPr>
          <w:rFonts w:ascii="Arial" w:hAnsi="Arial" w:cs="Arial"/>
          <w:b/>
          <w:bCs/>
          <w:sz w:val="22"/>
          <w:szCs w:val="22"/>
        </w:rPr>
        <w:t>International Travel</w:t>
      </w:r>
    </w:p>
    <w:p w14:paraId="44B977D3" w14:textId="77777777" w:rsidR="00B46AFC" w:rsidRPr="000819AC" w:rsidRDefault="00B46AFC" w:rsidP="00B46AFC">
      <w:pPr>
        <w:rPr>
          <w:rFonts w:ascii="Arial" w:hAnsi="Arial" w:cs="Arial"/>
          <w:bCs/>
          <w:sz w:val="22"/>
          <w:szCs w:val="22"/>
          <w:u w:val="single"/>
        </w:rPr>
      </w:pPr>
    </w:p>
    <w:p w14:paraId="1A36A721" w14:textId="77777777" w:rsidR="00B46AFC" w:rsidRPr="000819AC" w:rsidRDefault="00B46AFC" w:rsidP="00B46AFC">
      <w:pPr>
        <w:rPr>
          <w:rFonts w:ascii="Arial" w:hAnsi="Arial" w:cs="Arial"/>
          <w:bCs/>
          <w:sz w:val="22"/>
          <w:szCs w:val="22"/>
        </w:rPr>
      </w:pPr>
      <w:r w:rsidRPr="000819AC">
        <w:rPr>
          <w:rFonts w:ascii="Arial" w:hAnsi="Arial" w:cs="Arial"/>
          <w:bCs/>
          <w:sz w:val="22"/>
          <w:szCs w:val="22"/>
          <w:u w:val="single"/>
        </w:rPr>
        <w:t>Airfare</w:t>
      </w:r>
    </w:p>
    <w:p w14:paraId="3DB66FC9" w14:textId="77777777" w:rsidR="00B46AFC" w:rsidRPr="000819AC" w:rsidRDefault="00B46AFC" w:rsidP="00B46AFC">
      <w:pPr>
        <w:rPr>
          <w:rFonts w:ascii="Arial" w:hAnsi="Arial" w:cs="Arial"/>
          <w:bCs/>
          <w:sz w:val="22"/>
          <w:szCs w:val="22"/>
        </w:rPr>
      </w:pPr>
      <w:r w:rsidRPr="000819AC">
        <w:rPr>
          <w:rFonts w:ascii="Arial" w:hAnsi="Arial" w:cs="Arial"/>
          <w:bCs/>
          <w:sz w:val="22"/>
          <w:szCs w:val="22"/>
        </w:rPr>
        <w:t xml:space="preserve">Fieldwork will take place in </w:t>
      </w:r>
      <w:r>
        <w:rPr>
          <w:rFonts w:ascii="Arial" w:hAnsi="Arial" w:cs="Arial"/>
          <w:bCs/>
          <w:sz w:val="22"/>
          <w:szCs w:val="22"/>
        </w:rPr>
        <w:t xml:space="preserve">        </w:t>
      </w:r>
      <w:r w:rsidRPr="000819AC">
        <w:rPr>
          <w:rFonts w:ascii="Arial" w:hAnsi="Arial" w:cs="Arial"/>
          <w:bCs/>
          <w:sz w:val="22"/>
          <w:szCs w:val="22"/>
        </w:rPr>
        <w:t xml:space="preserve">. Travel to </w:t>
      </w:r>
      <w:r>
        <w:rPr>
          <w:rFonts w:ascii="Arial" w:hAnsi="Arial" w:cs="Arial"/>
          <w:bCs/>
          <w:sz w:val="22"/>
          <w:szCs w:val="22"/>
        </w:rPr>
        <w:t xml:space="preserve">         </w:t>
      </w:r>
      <w:r w:rsidRPr="000819AC">
        <w:rPr>
          <w:rFonts w:ascii="Arial" w:hAnsi="Arial" w:cs="Arial"/>
          <w:bCs/>
          <w:sz w:val="22"/>
          <w:szCs w:val="22"/>
        </w:rPr>
        <w:t xml:space="preserve"> from Austin, Texas is expected to take place in </w:t>
      </w:r>
      <w:r>
        <w:rPr>
          <w:rFonts w:ascii="Arial" w:hAnsi="Arial" w:cs="Arial"/>
          <w:bCs/>
          <w:sz w:val="22"/>
          <w:szCs w:val="22"/>
        </w:rPr>
        <w:t xml:space="preserve">      </w:t>
      </w:r>
      <w:r w:rsidRPr="000819AC">
        <w:rPr>
          <w:rFonts w:ascii="Arial" w:hAnsi="Arial" w:cs="Arial"/>
          <w:bCs/>
          <w:sz w:val="22"/>
          <w:szCs w:val="22"/>
        </w:rPr>
        <w:t xml:space="preserve"> and </w:t>
      </w:r>
      <w:r>
        <w:rPr>
          <w:rFonts w:ascii="Arial" w:hAnsi="Arial" w:cs="Arial"/>
          <w:bCs/>
          <w:sz w:val="22"/>
          <w:szCs w:val="22"/>
        </w:rPr>
        <w:t xml:space="preserve">      </w:t>
      </w:r>
      <w:r w:rsidRPr="000819AC">
        <w:rPr>
          <w:rFonts w:ascii="Arial" w:hAnsi="Arial" w:cs="Arial"/>
          <w:bCs/>
          <w:sz w:val="22"/>
          <w:szCs w:val="22"/>
        </w:rPr>
        <w:t>, and the round-trip ticket is estimated at $</w:t>
      </w:r>
      <w:r>
        <w:rPr>
          <w:rFonts w:ascii="Arial" w:hAnsi="Arial" w:cs="Arial"/>
          <w:bCs/>
          <w:sz w:val="22"/>
          <w:szCs w:val="22"/>
        </w:rPr>
        <w:t xml:space="preserve">.     </w:t>
      </w:r>
      <w:r w:rsidRPr="000819AC">
        <w:rPr>
          <w:rFonts w:ascii="Arial" w:hAnsi="Arial" w:cs="Arial"/>
          <w:bCs/>
          <w:sz w:val="22"/>
          <w:szCs w:val="22"/>
        </w:rPr>
        <w:t xml:space="preserve"> per trip as per the Anthony Travel website. Travel will be on an American carrier per the </w:t>
      </w:r>
      <w:hyperlink r:id="rId6" w:history="1">
        <w:r w:rsidRPr="000819AC">
          <w:rPr>
            <w:rStyle w:val="Hyperlink"/>
            <w:rFonts w:ascii="Arial" w:hAnsi="Arial" w:cs="Arial"/>
            <w:bCs/>
            <w:sz w:val="22"/>
            <w:szCs w:val="22"/>
          </w:rPr>
          <w:t>Fly America Act</w:t>
        </w:r>
      </w:hyperlink>
      <w:r w:rsidRPr="000819AC">
        <w:rPr>
          <w:rFonts w:ascii="Arial" w:hAnsi="Arial" w:cs="Arial"/>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63"/>
        <w:gridCol w:w="4697"/>
      </w:tblGrid>
      <w:tr w:rsidR="00B46AFC" w:rsidRPr="000819AC" w14:paraId="4249BAAE" w14:textId="77777777" w:rsidTr="004F6E3F">
        <w:trPr>
          <w:trHeight w:val="288"/>
        </w:trPr>
        <w:tc>
          <w:tcPr>
            <w:tcW w:w="4910" w:type="dxa"/>
            <w:vAlign w:val="center"/>
          </w:tcPr>
          <w:p w14:paraId="1AEB40D9" w14:textId="77777777" w:rsidR="00B46AFC" w:rsidRPr="000819AC" w:rsidRDefault="00B46AFC" w:rsidP="004F6E3F">
            <w:pPr>
              <w:rPr>
                <w:rFonts w:ascii="Arial" w:hAnsi="Arial" w:cs="Arial"/>
                <w:bCs/>
                <w:sz w:val="22"/>
                <w:szCs w:val="22"/>
              </w:rPr>
            </w:pPr>
            <w:r w:rsidRPr="000819AC">
              <w:rPr>
                <w:rFonts w:ascii="Arial" w:hAnsi="Arial" w:cs="Arial"/>
                <w:bCs/>
                <w:sz w:val="22"/>
                <w:szCs w:val="22"/>
              </w:rPr>
              <w:t xml:space="preserve">[$ </w:t>
            </w:r>
            <w:r>
              <w:rPr>
                <w:rFonts w:ascii="Arial" w:hAnsi="Arial" w:cs="Arial"/>
                <w:bCs/>
                <w:sz w:val="22"/>
                <w:szCs w:val="22"/>
              </w:rPr>
              <w:t xml:space="preserve">     x.     </w:t>
            </w:r>
            <w:r w:rsidRPr="000819AC">
              <w:rPr>
                <w:rFonts w:ascii="Arial" w:hAnsi="Arial" w:cs="Arial"/>
                <w:bCs/>
                <w:sz w:val="22"/>
                <w:szCs w:val="22"/>
              </w:rPr>
              <w:t>]</w:t>
            </w:r>
          </w:p>
        </w:tc>
        <w:tc>
          <w:tcPr>
            <w:tcW w:w="4911" w:type="dxa"/>
            <w:vAlign w:val="center"/>
          </w:tcPr>
          <w:p w14:paraId="4E237B9B"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Total Airfare: $</w:t>
            </w:r>
            <w:r>
              <w:rPr>
                <w:rFonts w:ascii="Arial" w:hAnsi="Arial" w:cs="Arial"/>
                <w:b/>
                <w:bCs/>
                <w:sz w:val="22"/>
                <w:szCs w:val="22"/>
              </w:rPr>
              <w:t xml:space="preserve">    </w:t>
            </w:r>
          </w:p>
        </w:tc>
      </w:tr>
    </w:tbl>
    <w:p w14:paraId="218B8918" w14:textId="77777777" w:rsidR="00B46AFC" w:rsidRPr="000819AC" w:rsidRDefault="00B46AFC" w:rsidP="00B46AFC">
      <w:pPr>
        <w:rPr>
          <w:rFonts w:ascii="Arial" w:hAnsi="Arial" w:cs="Arial"/>
          <w:bCs/>
          <w:sz w:val="22"/>
          <w:szCs w:val="22"/>
        </w:rPr>
      </w:pPr>
    </w:p>
    <w:p w14:paraId="01171612" w14:textId="77777777" w:rsidR="00B46AFC" w:rsidRPr="000819AC" w:rsidRDefault="00B46AFC" w:rsidP="00B46AFC">
      <w:pPr>
        <w:rPr>
          <w:rFonts w:ascii="Arial" w:hAnsi="Arial" w:cs="Arial"/>
          <w:bCs/>
          <w:sz w:val="22"/>
          <w:szCs w:val="22"/>
          <w:u w:val="single"/>
        </w:rPr>
      </w:pPr>
      <w:r w:rsidRPr="000819AC">
        <w:rPr>
          <w:rFonts w:ascii="Arial" w:hAnsi="Arial" w:cs="Arial"/>
          <w:bCs/>
          <w:sz w:val="22"/>
          <w:szCs w:val="22"/>
          <w:u w:val="single"/>
        </w:rPr>
        <w:t>Lodging, Meals, and Ground Transportation:</w:t>
      </w:r>
    </w:p>
    <w:p w14:paraId="6DB6546D" w14:textId="77777777" w:rsidR="00B46AFC" w:rsidRPr="000819AC" w:rsidRDefault="00B46AFC" w:rsidP="00B46AFC">
      <w:pPr>
        <w:rPr>
          <w:rFonts w:ascii="Arial" w:hAnsi="Arial" w:cs="Arial"/>
          <w:bCs/>
          <w:sz w:val="22"/>
          <w:szCs w:val="22"/>
        </w:rPr>
      </w:pPr>
      <w:r w:rsidRPr="000819AC">
        <w:rPr>
          <w:rFonts w:ascii="Arial" w:hAnsi="Arial" w:cs="Arial"/>
          <w:sz w:val="22"/>
          <w:szCs w:val="22"/>
        </w:rPr>
        <w:t>Travel costs for lodging, meals, and ground transportation are based on modest student-level living expenses; based on costs provided by the field site and previous experience researching there.</w:t>
      </w:r>
    </w:p>
    <w:p w14:paraId="06D1DA08" w14:textId="77777777" w:rsidR="00B46AFC" w:rsidRPr="000819AC" w:rsidRDefault="00B46AFC" w:rsidP="00B46AFC">
      <w:pPr>
        <w:rPr>
          <w:rFonts w:ascii="Arial" w:hAnsi="Arial" w:cs="Arial"/>
          <w:bCs/>
          <w:sz w:val="22"/>
          <w:szCs w:val="22"/>
        </w:rPr>
      </w:pPr>
    </w:p>
    <w:p w14:paraId="3BA60A4C" w14:textId="77777777" w:rsidR="00B46AFC" w:rsidRPr="000819AC" w:rsidRDefault="00B46AFC" w:rsidP="00B46AFC">
      <w:pPr>
        <w:rPr>
          <w:rFonts w:ascii="Arial" w:hAnsi="Arial" w:cs="Arial"/>
          <w:bCs/>
          <w:sz w:val="22"/>
          <w:szCs w:val="22"/>
        </w:rPr>
      </w:pPr>
      <w:r w:rsidRPr="000819AC">
        <w:rPr>
          <w:rFonts w:ascii="Arial" w:hAnsi="Arial" w:cs="Arial"/>
          <w:bCs/>
          <w:sz w:val="22"/>
          <w:szCs w:val="22"/>
          <w:u w:val="single"/>
        </w:rPr>
        <w:t>Lodging</w:t>
      </w:r>
      <w:r w:rsidRPr="000819AC">
        <w:rPr>
          <w:rFonts w:ascii="Arial" w:hAnsi="Arial" w:cs="Arial"/>
          <w:bCs/>
          <w:sz w:val="22"/>
          <w:szCs w:val="22"/>
        </w:rPr>
        <w:t xml:space="preserve">: Lodging in </w:t>
      </w:r>
      <w:r>
        <w:rPr>
          <w:rFonts w:ascii="Arial" w:hAnsi="Arial" w:cs="Arial"/>
          <w:bCs/>
          <w:sz w:val="22"/>
          <w:szCs w:val="22"/>
        </w:rPr>
        <w:t xml:space="preserve">      </w:t>
      </w:r>
      <w:r w:rsidRPr="000819AC">
        <w:rPr>
          <w:rFonts w:ascii="Arial" w:hAnsi="Arial" w:cs="Arial"/>
          <w:bCs/>
          <w:sz w:val="22"/>
          <w:szCs w:val="22"/>
        </w:rPr>
        <w:t xml:space="preserve"> is estimated at $</w:t>
      </w:r>
      <w:r>
        <w:rPr>
          <w:rFonts w:ascii="Arial" w:hAnsi="Arial" w:cs="Arial"/>
          <w:bCs/>
          <w:sz w:val="22"/>
          <w:szCs w:val="22"/>
        </w:rPr>
        <w:t xml:space="preserve">. </w:t>
      </w:r>
      <w:r w:rsidRPr="000819AC">
        <w:rPr>
          <w:rFonts w:ascii="Arial" w:hAnsi="Arial" w:cs="Arial"/>
          <w:bCs/>
          <w:sz w:val="22"/>
          <w:szCs w:val="22"/>
        </w:rPr>
        <w:t>/day, which is approximately $</w:t>
      </w:r>
      <w:r>
        <w:rPr>
          <w:rFonts w:ascii="Arial" w:hAnsi="Arial" w:cs="Arial"/>
          <w:bCs/>
          <w:sz w:val="22"/>
          <w:szCs w:val="22"/>
        </w:rPr>
        <w:t xml:space="preserve">. </w:t>
      </w:r>
      <w:r w:rsidRPr="000819AC">
        <w:rPr>
          <w:rFonts w:ascii="Arial" w:hAnsi="Arial" w:cs="Arial"/>
          <w:bCs/>
          <w:sz w:val="22"/>
          <w:szCs w:val="22"/>
        </w:rPr>
        <w:t xml:space="preserve"> per month for </w:t>
      </w:r>
      <w:r>
        <w:rPr>
          <w:rFonts w:ascii="Arial" w:hAnsi="Arial" w:cs="Arial"/>
          <w:bCs/>
          <w:sz w:val="22"/>
          <w:szCs w:val="22"/>
        </w:rPr>
        <w:t xml:space="preserve">  </w:t>
      </w:r>
      <w:r w:rsidRPr="000819AC">
        <w:rPr>
          <w:rFonts w:ascii="Arial" w:hAnsi="Arial" w:cs="Arial"/>
          <w:bCs/>
          <w:sz w:val="22"/>
          <w:szCs w:val="22"/>
        </w:rPr>
        <w:t xml:space="preserve"> months and an estimated total of $</w:t>
      </w:r>
      <w:r>
        <w:rPr>
          <w:rFonts w:ascii="Arial" w:hAnsi="Arial" w:cs="Arial"/>
          <w:bCs/>
          <w:sz w:val="22"/>
          <w:szCs w:val="22"/>
        </w:rPr>
        <w:t xml:space="preserve">.  </w:t>
      </w:r>
      <w:r w:rsidRPr="000819AC">
        <w:rPr>
          <w:rFonts w:ascii="Arial" w:hAnsi="Arial" w:cs="Arial"/>
          <w:bCs/>
          <w:sz w:val="22"/>
          <w:szCs w:val="22"/>
        </w:rPr>
        <w:t xml:space="preserve"> for the </w:t>
      </w:r>
      <w:r>
        <w:rPr>
          <w:rFonts w:ascii="Arial" w:hAnsi="Arial" w:cs="Arial"/>
          <w:bCs/>
          <w:sz w:val="22"/>
          <w:szCs w:val="22"/>
        </w:rPr>
        <w:t xml:space="preserve">  </w:t>
      </w:r>
      <w:r w:rsidRPr="000819AC">
        <w:rPr>
          <w:rFonts w:ascii="Arial" w:hAnsi="Arial" w:cs="Arial"/>
          <w:bCs/>
          <w:sz w:val="22"/>
          <w:szCs w:val="22"/>
        </w:rPr>
        <w:t xml:space="preserve">-month period. This estimate is based on prior first-hand experience living in </w:t>
      </w:r>
      <w:r>
        <w:rPr>
          <w:rFonts w:ascii="Arial" w:hAnsi="Arial" w:cs="Arial"/>
          <w:bCs/>
          <w:sz w:val="22"/>
          <w:szCs w:val="22"/>
        </w:rPr>
        <w:t xml:space="preserve">    </w:t>
      </w:r>
      <w:r w:rsidRPr="000819AC">
        <w:rPr>
          <w:rFonts w:ascii="Arial" w:hAnsi="Arial" w:cs="Arial"/>
          <w:bCs/>
          <w:sz w:val="22"/>
          <w:szCs w:val="22"/>
        </w:rPr>
        <w:t xml:space="preserve"> and costs estimated by the field site.</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58"/>
        <w:gridCol w:w="4702"/>
      </w:tblGrid>
      <w:tr w:rsidR="00B46AFC" w:rsidRPr="000819AC" w14:paraId="08335F79" w14:textId="77777777" w:rsidTr="004F6E3F">
        <w:trPr>
          <w:trHeight w:val="288"/>
        </w:trPr>
        <w:tc>
          <w:tcPr>
            <w:tcW w:w="4910" w:type="dxa"/>
            <w:vAlign w:val="center"/>
          </w:tcPr>
          <w:p w14:paraId="6BE5D196" w14:textId="77777777" w:rsidR="00B46AFC" w:rsidRPr="000819AC" w:rsidRDefault="00B46AFC" w:rsidP="004F6E3F">
            <w:pPr>
              <w:rPr>
                <w:rFonts w:ascii="Arial" w:hAnsi="Arial" w:cs="Arial"/>
                <w:bCs/>
                <w:sz w:val="22"/>
                <w:szCs w:val="22"/>
              </w:rPr>
            </w:pPr>
            <w:r w:rsidRPr="000819AC">
              <w:rPr>
                <w:rFonts w:ascii="Arial" w:hAnsi="Arial" w:cs="Arial"/>
                <w:bCs/>
                <w:sz w:val="22"/>
                <w:szCs w:val="22"/>
              </w:rPr>
              <w:t>[$</w:t>
            </w:r>
            <w:r>
              <w:rPr>
                <w:rFonts w:ascii="Arial" w:hAnsi="Arial" w:cs="Arial"/>
                <w:bCs/>
                <w:sz w:val="22"/>
                <w:szCs w:val="22"/>
              </w:rPr>
              <w:t xml:space="preserve">     x   </w:t>
            </w:r>
            <w:r w:rsidRPr="000819AC">
              <w:rPr>
                <w:rFonts w:ascii="Arial" w:hAnsi="Arial" w:cs="Arial"/>
                <w:bCs/>
                <w:sz w:val="22"/>
                <w:szCs w:val="22"/>
              </w:rPr>
              <w:t>]</w:t>
            </w:r>
          </w:p>
        </w:tc>
        <w:tc>
          <w:tcPr>
            <w:tcW w:w="4911" w:type="dxa"/>
            <w:vAlign w:val="center"/>
          </w:tcPr>
          <w:p w14:paraId="6AA6485F"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Total Lodging: $</w:t>
            </w:r>
            <w:r>
              <w:rPr>
                <w:rFonts w:ascii="Arial" w:hAnsi="Arial" w:cs="Arial"/>
                <w:b/>
                <w:bCs/>
                <w:sz w:val="22"/>
                <w:szCs w:val="22"/>
              </w:rPr>
              <w:t xml:space="preserve">  </w:t>
            </w:r>
          </w:p>
        </w:tc>
      </w:tr>
    </w:tbl>
    <w:p w14:paraId="35E25B35" w14:textId="77777777" w:rsidR="00B46AFC" w:rsidRPr="000819AC" w:rsidRDefault="00B46AFC" w:rsidP="00B46AFC">
      <w:pPr>
        <w:rPr>
          <w:rFonts w:ascii="Arial" w:hAnsi="Arial" w:cs="Arial"/>
          <w:bCs/>
          <w:sz w:val="22"/>
          <w:szCs w:val="22"/>
        </w:rPr>
      </w:pPr>
    </w:p>
    <w:p w14:paraId="47D1C736" w14:textId="77777777" w:rsidR="00B46AFC" w:rsidRPr="000819AC" w:rsidRDefault="00B46AFC" w:rsidP="00B46AFC">
      <w:pPr>
        <w:rPr>
          <w:rFonts w:ascii="Arial" w:hAnsi="Arial" w:cs="Arial"/>
          <w:bCs/>
          <w:sz w:val="22"/>
          <w:szCs w:val="22"/>
        </w:rPr>
      </w:pPr>
      <w:r w:rsidRPr="000819AC">
        <w:rPr>
          <w:rFonts w:ascii="Arial" w:hAnsi="Arial" w:cs="Arial"/>
          <w:bCs/>
          <w:sz w:val="22"/>
          <w:szCs w:val="22"/>
          <w:u w:val="single"/>
        </w:rPr>
        <w:t>Per diem (meals)</w:t>
      </w:r>
      <w:r w:rsidRPr="000819AC">
        <w:rPr>
          <w:rFonts w:ascii="Arial" w:hAnsi="Arial" w:cs="Arial"/>
          <w:bCs/>
          <w:sz w:val="22"/>
          <w:szCs w:val="22"/>
        </w:rPr>
        <w:t>: Per diem funding is requested at an estimated rate of $</w:t>
      </w:r>
      <w:r>
        <w:rPr>
          <w:rFonts w:ascii="Arial" w:hAnsi="Arial" w:cs="Arial"/>
          <w:bCs/>
          <w:sz w:val="22"/>
          <w:szCs w:val="22"/>
        </w:rPr>
        <w:t xml:space="preserve">.    </w:t>
      </w:r>
      <w:r w:rsidRPr="000819AC">
        <w:rPr>
          <w:rFonts w:ascii="Arial" w:hAnsi="Arial" w:cs="Arial"/>
          <w:bCs/>
          <w:sz w:val="22"/>
          <w:szCs w:val="22"/>
        </w:rPr>
        <w:t>/day, totaling $</w:t>
      </w:r>
      <w:r>
        <w:rPr>
          <w:rFonts w:ascii="Arial" w:hAnsi="Arial" w:cs="Arial"/>
          <w:bCs/>
          <w:sz w:val="22"/>
          <w:szCs w:val="22"/>
        </w:rPr>
        <w:t xml:space="preserve">.  </w:t>
      </w:r>
      <w:r w:rsidRPr="000819AC">
        <w:rPr>
          <w:rFonts w:ascii="Arial" w:hAnsi="Arial" w:cs="Arial"/>
          <w:bCs/>
          <w:sz w:val="22"/>
          <w:szCs w:val="22"/>
        </w:rPr>
        <w:t xml:space="preserve"> per month for </w:t>
      </w:r>
      <w:r>
        <w:rPr>
          <w:rFonts w:ascii="Arial" w:hAnsi="Arial" w:cs="Arial"/>
          <w:bCs/>
          <w:sz w:val="22"/>
          <w:szCs w:val="22"/>
        </w:rPr>
        <w:t xml:space="preserve">   </w:t>
      </w:r>
      <w:r w:rsidRPr="000819AC">
        <w:rPr>
          <w:rFonts w:ascii="Arial" w:hAnsi="Arial" w:cs="Arial"/>
          <w:bCs/>
          <w:sz w:val="22"/>
          <w:szCs w:val="22"/>
        </w:rPr>
        <w:t xml:space="preserve"> months.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68"/>
        <w:gridCol w:w="4692"/>
      </w:tblGrid>
      <w:tr w:rsidR="00B46AFC" w:rsidRPr="000819AC" w14:paraId="52524AF9" w14:textId="77777777" w:rsidTr="004F6E3F">
        <w:trPr>
          <w:trHeight w:val="288"/>
        </w:trPr>
        <w:tc>
          <w:tcPr>
            <w:tcW w:w="4910" w:type="dxa"/>
            <w:vAlign w:val="center"/>
          </w:tcPr>
          <w:p w14:paraId="55D43CFB" w14:textId="77777777" w:rsidR="00B46AFC" w:rsidRPr="000819AC" w:rsidRDefault="00B46AFC" w:rsidP="004F6E3F">
            <w:pPr>
              <w:rPr>
                <w:rFonts w:ascii="Arial" w:hAnsi="Arial" w:cs="Arial"/>
                <w:bCs/>
                <w:sz w:val="22"/>
                <w:szCs w:val="22"/>
              </w:rPr>
            </w:pP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x </w:t>
            </w:r>
            <w:r>
              <w:rPr>
                <w:rFonts w:ascii="Arial" w:hAnsi="Arial" w:cs="Arial"/>
                <w:bCs/>
                <w:sz w:val="22"/>
                <w:szCs w:val="22"/>
              </w:rPr>
              <w:t xml:space="preserve">  </w:t>
            </w:r>
            <w:r w:rsidRPr="000819AC">
              <w:rPr>
                <w:rFonts w:ascii="Arial" w:hAnsi="Arial" w:cs="Arial"/>
                <w:bCs/>
                <w:sz w:val="22"/>
                <w:szCs w:val="22"/>
              </w:rPr>
              <w:t>]</w:t>
            </w:r>
          </w:p>
        </w:tc>
        <w:tc>
          <w:tcPr>
            <w:tcW w:w="4911" w:type="dxa"/>
            <w:vAlign w:val="center"/>
          </w:tcPr>
          <w:p w14:paraId="4A344545"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Total Per Diem: $</w:t>
            </w:r>
            <w:r>
              <w:rPr>
                <w:rFonts w:ascii="Arial" w:hAnsi="Arial" w:cs="Arial"/>
                <w:b/>
                <w:bCs/>
                <w:sz w:val="22"/>
                <w:szCs w:val="22"/>
              </w:rPr>
              <w:t xml:space="preserve">.   </w:t>
            </w:r>
          </w:p>
        </w:tc>
      </w:tr>
    </w:tbl>
    <w:p w14:paraId="3A13034E" w14:textId="77777777" w:rsidR="00B46AFC" w:rsidRPr="000819AC" w:rsidRDefault="00B46AFC" w:rsidP="00B46AFC">
      <w:pPr>
        <w:rPr>
          <w:rFonts w:ascii="Arial" w:hAnsi="Arial" w:cs="Arial"/>
          <w:bCs/>
          <w:sz w:val="22"/>
          <w:szCs w:val="22"/>
        </w:rPr>
      </w:pPr>
    </w:p>
    <w:p w14:paraId="0672A0CE" w14:textId="77777777" w:rsidR="00B46AFC" w:rsidRPr="000819AC" w:rsidRDefault="00B46AFC" w:rsidP="00B46AFC">
      <w:pPr>
        <w:widowControl w:val="0"/>
        <w:autoSpaceDE w:val="0"/>
        <w:autoSpaceDN w:val="0"/>
        <w:adjustRightInd w:val="0"/>
        <w:rPr>
          <w:rFonts w:ascii="Arial" w:hAnsi="Arial" w:cs="Arial"/>
          <w:sz w:val="22"/>
          <w:szCs w:val="22"/>
        </w:rPr>
      </w:pPr>
      <w:r w:rsidRPr="000819AC">
        <w:rPr>
          <w:rFonts w:ascii="Arial" w:hAnsi="Arial" w:cs="Arial"/>
          <w:bCs/>
          <w:sz w:val="22"/>
          <w:szCs w:val="22"/>
          <w:u w:val="single"/>
        </w:rPr>
        <w:t>Ground Transportation</w:t>
      </w:r>
      <w:r w:rsidRPr="000819AC">
        <w:rPr>
          <w:rFonts w:ascii="Arial" w:hAnsi="Arial" w:cs="Arial"/>
          <w:bCs/>
          <w:sz w:val="22"/>
          <w:szCs w:val="22"/>
        </w:rPr>
        <w:t xml:space="preserve">: </w:t>
      </w:r>
      <w:r w:rsidRPr="000819AC">
        <w:rPr>
          <w:rFonts w:ascii="Arial" w:hAnsi="Arial" w:cs="Arial"/>
          <w:sz w:val="22"/>
          <w:szCs w:val="22"/>
        </w:rPr>
        <w:t xml:space="preserve">Local Ground Transportation around </w:t>
      </w:r>
      <w:r>
        <w:rPr>
          <w:rFonts w:ascii="Arial" w:hAnsi="Arial" w:cs="Arial"/>
          <w:sz w:val="22"/>
          <w:szCs w:val="22"/>
        </w:rPr>
        <w:t xml:space="preserve">       </w:t>
      </w:r>
      <w:r w:rsidRPr="000819AC">
        <w:rPr>
          <w:rFonts w:ascii="Arial" w:hAnsi="Arial" w:cs="Arial"/>
          <w:sz w:val="22"/>
          <w:szCs w:val="22"/>
        </w:rPr>
        <w:t xml:space="preserve">: In order to access the times in Year </w:t>
      </w:r>
      <w:r>
        <w:rPr>
          <w:rFonts w:ascii="Arial" w:hAnsi="Arial" w:cs="Arial"/>
          <w:sz w:val="22"/>
          <w:szCs w:val="22"/>
        </w:rPr>
        <w:t xml:space="preserve">   </w:t>
      </w:r>
      <w:r w:rsidRPr="000819AC">
        <w:rPr>
          <w:rFonts w:ascii="Arial" w:hAnsi="Arial" w:cs="Arial"/>
          <w:sz w:val="22"/>
          <w:szCs w:val="22"/>
        </w:rPr>
        <w:t xml:space="preserve"> and </w:t>
      </w:r>
      <w:r>
        <w:rPr>
          <w:rFonts w:ascii="Arial" w:hAnsi="Arial" w:cs="Arial"/>
          <w:sz w:val="22"/>
          <w:szCs w:val="22"/>
        </w:rPr>
        <w:t xml:space="preserve">   </w:t>
      </w:r>
      <w:r w:rsidRPr="000819AC">
        <w:rPr>
          <w:rFonts w:ascii="Arial" w:hAnsi="Arial" w:cs="Arial"/>
          <w:sz w:val="22"/>
          <w:szCs w:val="22"/>
        </w:rPr>
        <w:t xml:space="preserve"> times in Year </w:t>
      </w:r>
      <w:r>
        <w:rPr>
          <w:rFonts w:ascii="Arial" w:hAnsi="Arial" w:cs="Arial"/>
          <w:sz w:val="22"/>
          <w:szCs w:val="22"/>
        </w:rPr>
        <w:t xml:space="preserve">  </w:t>
      </w:r>
      <w:r w:rsidRPr="000819AC">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36"/>
        <w:gridCol w:w="4724"/>
      </w:tblGrid>
      <w:tr w:rsidR="00B46AFC" w:rsidRPr="000819AC" w14:paraId="67EEF877" w14:textId="77777777" w:rsidTr="004F6E3F">
        <w:trPr>
          <w:trHeight w:val="288"/>
        </w:trPr>
        <w:tc>
          <w:tcPr>
            <w:tcW w:w="4910" w:type="dxa"/>
            <w:tcBorders>
              <w:bottom w:val="nil"/>
            </w:tcBorders>
            <w:vAlign w:val="center"/>
          </w:tcPr>
          <w:p w14:paraId="768FADAA" w14:textId="77777777" w:rsidR="00B46AFC" w:rsidRPr="000819AC" w:rsidRDefault="00B46AFC" w:rsidP="004F6E3F">
            <w:pPr>
              <w:rPr>
                <w:rFonts w:ascii="Arial" w:hAnsi="Arial" w:cs="Arial"/>
                <w:bCs/>
                <w:sz w:val="22"/>
                <w:szCs w:val="22"/>
              </w:rPr>
            </w:pP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x </w:t>
            </w:r>
            <w:r>
              <w:rPr>
                <w:rFonts w:ascii="Arial" w:hAnsi="Arial" w:cs="Arial"/>
                <w:bCs/>
                <w:sz w:val="22"/>
                <w:szCs w:val="22"/>
              </w:rPr>
              <w:t xml:space="preserve">  </w:t>
            </w:r>
            <w:r w:rsidRPr="000819AC">
              <w:rPr>
                <w:rFonts w:ascii="Arial" w:hAnsi="Arial" w:cs="Arial"/>
                <w:bCs/>
                <w:sz w:val="22"/>
                <w:szCs w:val="22"/>
              </w:rPr>
              <w:t>]</w:t>
            </w:r>
          </w:p>
        </w:tc>
        <w:tc>
          <w:tcPr>
            <w:tcW w:w="4911" w:type="dxa"/>
            <w:tcBorders>
              <w:bottom w:val="nil"/>
            </w:tcBorders>
            <w:vAlign w:val="center"/>
          </w:tcPr>
          <w:p w14:paraId="010640C2"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Total Ground Transportation: $</w:t>
            </w:r>
            <w:r>
              <w:rPr>
                <w:rFonts w:ascii="Arial" w:hAnsi="Arial" w:cs="Arial"/>
                <w:b/>
                <w:bCs/>
                <w:sz w:val="22"/>
                <w:szCs w:val="22"/>
              </w:rPr>
              <w:t xml:space="preserve">.  </w:t>
            </w:r>
          </w:p>
        </w:tc>
      </w:tr>
    </w:tbl>
    <w:p w14:paraId="55BECA97" w14:textId="77777777" w:rsidR="00B46AFC" w:rsidRPr="000819AC" w:rsidRDefault="00B46AFC" w:rsidP="00B46AF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94"/>
        <w:gridCol w:w="4666"/>
      </w:tblGrid>
      <w:tr w:rsidR="00B46AFC" w:rsidRPr="000819AC" w14:paraId="7D5B31C0" w14:textId="77777777" w:rsidTr="004F6E3F">
        <w:trPr>
          <w:trHeight w:val="288"/>
        </w:trPr>
        <w:tc>
          <w:tcPr>
            <w:tcW w:w="4910" w:type="dxa"/>
            <w:tcBorders>
              <w:top w:val="nil"/>
            </w:tcBorders>
            <w:vAlign w:val="center"/>
          </w:tcPr>
          <w:p w14:paraId="136EF49A" w14:textId="77777777" w:rsidR="00B46AFC" w:rsidRPr="000819AC" w:rsidRDefault="00B46AFC" w:rsidP="004F6E3F">
            <w:pPr>
              <w:rPr>
                <w:rFonts w:ascii="Arial" w:hAnsi="Arial" w:cs="Arial"/>
                <w:b/>
                <w:bCs/>
                <w:sz w:val="22"/>
                <w:szCs w:val="22"/>
              </w:rPr>
            </w:pPr>
            <w:r w:rsidRPr="000819AC">
              <w:rPr>
                <w:rFonts w:ascii="Arial" w:hAnsi="Arial" w:cs="Arial"/>
                <w:b/>
                <w:bCs/>
                <w:sz w:val="22"/>
                <w:szCs w:val="22"/>
              </w:rPr>
              <w:t>Total Travel</w:t>
            </w:r>
          </w:p>
        </w:tc>
        <w:tc>
          <w:tcPr>
            <w:tcW w:w="4911" w:type="dxa"/>
            <w:tcBorders>
              <w:top w:val="nil"/>
            </w:tcBorders>
            <w:vAlign w:val="center"/>
          </w:tcPr>
          <w:p w14:paraId="22AA6115"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w:t>
            </w:r>
            <w:r>
              <w:rPr>
                <w:rFonts w:ascii="Arial" w:hAnsi="Arial" w:cs="Arial"/>
                <w:b/>
                <w:bCs/>
                <w:sz w:val="22"/>
                <w:szCs w:val="22"/>
              </w:rPr>
              <w:t xml:space="preserve">  </w:t>
            </w:r>
          </w:p>
        </w:tc>
      </w:tr>
    </w:tbl>
    <w:p w14:paraId="2E908BC3" w14:textId="77777777" w:rsidR="00B46AFC" w:rsidRPr="000819AC" w:rsidRDefault="00B46AFC" w:rsidP="00B46AFC">
      <w:pPr>
        <w:rPr>
          <w:rFonts w:ascii="Arial" w:hAnsi="Arial" w:cs="Arial"/>
          <w:b/>
          <w:bCs/>
          <w:sz w:val="22"/>
          <w:szCs w:val="22"/>
        </w:rPr>
      </w:pPr>
    </w:p>
    <w:p w14:paraId="7A4E78CD" w14:textId="77777777" w:rsidR="00B46AFC" w:rsidRPr="000819AC" w:rsidRDefault="00B46AFC" w:rsidP="00B46AFC">
      <w:pPr>
        <w:rPr>
          <w:rFonts w:ascii="Arial" w:hAnsi="Arial" w:cs="Arial"/>
          <w:b/>
          <w:bCs/>
          <w:sz w:val="22"/>
          <w:szCs w:val="22"/>
        </w:rPr>
      </w:pPr>
      <w:r w:rsidRPr="000819AC">
        <w:rPr>
          <w:rFonts w:ascii="Arial" w:hAnsi="Arial" w:cs="Arial"/>
          <w:b/>
          <w:bCs/>
          <w:sz w:val="22"/>
          <w:szCs w:val="22"/>
        </w:rPr>
        <w:t>Other Direct Costs</w:t>
      </w:r>
    </w:p>
    <w:p w14:paraId="2F7D3CD2" w14:textId="77777777" w:rsidR="00B46AFC" w:rsidRPr="000819AC" w:rsidRDefault="00805E6A" w:rsidP="00B46AFC">
      <w:pPr>
        <w:rPr>
          <w:rFonts w:ascii="Arial" w:hAnsi="Arial" w:cs="Arial"/>
          <w:b/>
          <w:bCs/>
          <w:sz w:val="22"/>
          <w:szCs w:val="22"/>
        </w:rPr>
      </w:pPr>
      <w:r>
        <w:rPr>
          <w:rFonts w:ascii="Arial" w:hAnsi="Arial" w:cs="Arial"/>
          <w:b/>
          <w:bCs/>
          <w:noProof/>
          <w:sz w:val="22"/>
          <w:szCs w:val="22"/>
        </w:rPr>
        <w:pict w14:anchorId="09505707">
          <v:rect id="_x0000_i1025" alt="" style="width:468pt;height:.05pt;mso-wrap-style:square;mso-width-percent:0;mso-height-percent:0;mso-width-percent:0;mso-height-percent:0;v-text-anchor:top" o:hralign="center" o:hrstd="t" o:hr="t" fillcolor="#a0a0a0" stroked="f"/>
        </w:pict>
      </w:r>
    </w:p>
    <w:p w14:paraId="729310F0" w14:textId="77777777" w:rsidR="00B46AFC" w:rsidRPr="000819AC" w:rsidRDefault="00B46AFC" w:rsidP="00B46AFC">
      <w:pPr>
        <w:rPr>
          <w:rFonts w:ascii="Arial" w:hAnsi="Arial" w:cs="Arial"/>
          <w:bCs/>
          <w:sz w:val="22"/>
          <w:szCs w:val="22"/>
          <w:u w:val="single"/>
        </w:rPr>
      </w:pPr>
      <w:r w:rsidRPr="000819AC">
        <w:rPr>
          <w:rFonts w:ascii="Arial" w:hAnsi="Arial" w:cs="Arial"/>
          <w:bCs/>
          <w:sz w:val="22"/>
          <w:szCs w:val="22"/>
          <w:u w:val="single"/>
        </w:rPr>
        <w:t>Materials and Supplies:</w:t>
      </w:r>
    </w:p>
    <w:p w14:paraId="0EFDC06D" w14:textId="77777777" w:rsidR="00B46AFC" w:rsidRPr="000819AC" w:rsidRDefault="00B46AFC" w:rsidP="00B46AFC">
      <w:pPr>
        <w:pStyle w:val="ListParagraph"/>
        <w:numPr>
          <w:ilvl w:val="0"/>
          <w:numId w:val="1"/>
        </w:numPr>
        <w:pBdr>
          <w:top w:val="nil"/>
          <w:left w:val="nil"/>
          <w:bottom w:val="nil"/>
          <w:right w:val="nil"/>
          <w:between w:val="nil"/>
        </w:pBdr>
        <w:spacing w:line="276" w:lineRule="auto"/>
        <w:rPr>
          <w:rFonts w:ascii="Arial" w:hAnsi="Arial" w:cs="Arial"/>
          <w:bCs/>
          <w:sz w:val="22"/>
          <w:szCs w:val="22"/>
        </w:rPr>
      </w:pPr>
      <w:r>
        <w:rPr>
          <w:rFonts w:ascii="Arial" w:hAnsi="Arial" w:cs="Arial"/>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58"/>
        <w:gridCol w:w="4702"/>
      </w:tblGrid>
      <w:tr w:rsidR="00B46AFC" w:rsidRPr="000819AC" w14:paraId="1627F17B" w14:textId="77777777" w:rsidTr="004F6E3F">
        <w:trPr>
          <w:trHeight w:val="288"/>
        </w:trPr>
        <w:tc>
          <w:tcPr>
            <w:tcW w:w="4910" w:type="dxa"/>
            <w:tcBorders>
              <w:bottom w:val="nil"/>
            </w:tcBorders>
            <w:vAlign w:val="center"/>
          </w:tcPr>
          <w:p w14:paraId="37CBC52E" w14:textId="77777777" w:rsidR="00B46AFC" w:rsidRPr="000819AC" w:rsidRDefault="00B46AFC" w:rsidP="004F6E3F">
            <w:pPr>
              <w:rPr>
                <w:rFonts w:ascii="Arial" w:hAnsi="Arial" w:cs="Arial"/>
                <w:bCs/>
                <w:sz w:val="22"/>
                <w:szCs w:val="22"/>
              </w:rPr>
            </w:pP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w:t>
            </w:r>
            <w:r w:rsidRPr="000819AC">
              <w:rPr>
                <w:rFonts w:ascii="Arial" w:hAnsi="Arial" w:cs="Arial"/>
                <w:bCs/>
                <w:sz w:val="22"/>
                <w:szCs w:val="22"/>
              </w:rPr>
              <w:tab/>
            </w:r>
          </w:p>
        </w:tc>
        <w:tc>
          <w:tcPr>
            <w:tcW w:w="4911" w:type="dxa"/>
            <w:tcBorders>
              <w:bottom w:val="nil"/>
            </w:tcBorders>
            <w:vAlign w:val="center"/>
          </w:tcPr>
          <w:p w14:paraId="1F58364D"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Total Materials and Supplies: </w:t>
            </w: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w:t>
            </w:r>
          </w:p>
        </w:tc>
      </w:tr>
    </w:tbl>
    <w:p w14:paraId="1567B66E" w14:textId="77777777" w:rsidR="00B46AFC" w:rsidRPr="000819AC" w:rsidRDefault="00B46AFC" w:rsidP="00B46AFC">
      <w:pPr>
        <w:rPr>
          <w:rFonts w:ascii="Arial" w:hAnsi="Arial" w:cs="Arial"/>
          <w:bCs/>
          <w:sz w:val="22"/>
          <w:szCs w:val="22"/>
        </w:rPr>
      </w:pPr>
    </w:p>
    <w:p w14:paraId="46CE5D06" w14:textId="77777777" w:rsidR="00B46AFC" w:rsidRPr="000819AC" w:rsidRDefault="00B46AFC" w:rsidP="00B46AFC">
      <w:pPr>
        <w:widowControl w:val="0"/>
        <w:autoSpaceDE w:val="0"/>
        <w:autoSpaceDN w:val="0"/>
        <w:adjustRightInd w:val="0"/>
        <w:rPr>
          <w:rFonts w:ascii="Arial" w:hAnsi="Arial" w:cs="Arial"/>
          <w:sz w:val="22"/>
          <w:szCs w:val="22"/>
          <w:u w:val="single"/>
        </w:rPr>
      </w:pPr>
      <w:r w:rsidRPr="000819AC">
        <w:rPr>
          <w:rFonts w:ascii="Arial" w:hAnsi="Arial" w:cs="Arial"/>
          <w:sz w:val="22"/>
          <w:szCs w:val="22"/>
          <w:u w:val="single"/>
        </w:rPr>
        <w:t>Consultants:</w:t>
      </w:r>
    </w:p>
    <w:p w14:paraId="75D37875" w14:textId="77777777" w:rsidR="00B46AFC" w:rsidRPr="000819AC" w:rsidRDefault="00B46AFC" w:rsidP="00B46AFC">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0819AC">
        <w:rPr>
          <w:rFonts w:ascii="Arial" w:hAnsi="Arial" w:cs="Arial"/>
          <w:sz w:val="22"/>
          <w:szCs w:val="22"/>
        </w:rPr>
        <w:t xml:space="preserve">. Such services will be for </w:t>
      </w:r>
      <w:r>
        <w:rPr>
          <w:rFonts w:ascii="Arial" w:hAnsi="Arial" w:cs="Arial"/>
          <w:sz w:val="22"/>
          <w:szCs w:val="22"/>
        </w:rPr>
        <w:t xml:space="preserve">   </w:t>
      </w:r>
      <w:r w:rsidRPr="000819AC">
        <w:rPr>
          <w:rFonts w:ascii="Arial" w:hAnsi="Arial" w:cs="Arial"/>
          <w:sz w:val="22"/>
          <w:szCs w:val="22"/>
        </w:rPr>
        <w:t xml:space="preserve"> days in Years </w:t>
      </w:r>
      <w:r>
        <w:rPr>
          <w:rFonts w:ascii="Arial" w:hAnsi="Arial" w:cs="Arial"/>
          <w:sz w:val="22"/>
          <w:szCs w:val="22"/>
        </w:rPr>
        <w:t xml:space="preserve">   </w:t>
      </w:r>
      <w:r w:rsidRPr="000819AC">
        <w:rPr>
          <w:rFonts w:ascii="Arial" w:hAnsi="Arial" w:cs="Arial"/>
          <w:sz w:val="22"/>
          <w:szCs w:val="22"/>
        </w:rPr>
        <w:t xml:space="preserve"> (</w:t>
      </w:r>
      <w:r>
        <w:rPr>
          <w:rFonts w:ascii="Arial" w:hAnsi="Arial" w:cs="Arial"/>
          <w:sz w:val="22"/>
          <w:szCs w:val="22"/>
        </w:rPr>
        <w:t xml:space="preserve">.   </w:t>
      </w:r>
      <w:r w:rsidRPr="000819AC">
        <w:rPr>
          <w:rFonts w:ascii="Arial" w:hAnsi="Arial" w:cs="Arial"/>
          <w:sz w:val="22"/>
          <w:szCs w:val="22"/>
        </w:rPr>
        <w:t xml:space="preserve"> total) at an estimated hourly rate of $</w:t>
      </w:r>
      <w:r>
        <w:rPr>
          <w:rFonts w:ascii="Arial" w:hAnsi="Arial" w:cs="Arial"/>
          <w:sz w:val="22"/>
          <w:szCs w:val="22"/>
        </w:rPr>
        <w:t xml:space="preserve">.  </w:t>
      </w:r>
      <w:r w:rsidRPr="000819AC">
        <w:rPr>
          <w:rFonts w:ascii="Arial" w:hAnsi="Arial" w:cs="Arial"/>
          <w:sz w:val="22"/>
          <w:szCs w:val="22"/>
        </w:rPr>
        <w:t>/day.</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45"/>
        <w:gridCol w:w="4715"/>
      </w:tblGrid>
      <w:tr w:rsidR="00B46AFC" w:rsidRPr="000819AC" w14:paraId="389B73C2" w14:textId="77777777" w:rsidTr="004F6E3F">
        <w:trPr>
          <w:trHeight w:val="288"/>
        </w:trPr>
        <w:tc>
          <w:tcPr>
            <w:tcW w:w="4910" w:type="dxa"/>
            <w:tcBorders>
              <w:bottom w:val="nil"/>
            </w:tcBorders>
            <w:vAlign w:val="center"/>
          </w:tcPr>
          <w:p w14:paraId="4CC11312" w14:textId="77777777" w:rsidR="00B46AFC" w:rsidRPr="000819AC" w:rsidRDefault="00B46AFC" w:rsidP="004F6E3F">
            <w:pPr>
              <w:rPr>
                <w:rFonts w:ascii="Arial" w:hAnsi="Arial" w:cs="Arial"/>
                <w:bCs/>
                <w:sz w:val="22"/>
                <w:szCs w:val="22"/>
              </w:rPr>
            </w:pPr>
            <w:r w:rsidRPr="000819AC">
              <w:rPr>
                <w:rFonts w:ascii="Arial" w:hAnsi="Arial" w:cs="Arial"/>
                <w:sz w:val="22"/>
                <w:szCs w:val="22"/>
              </w:rPr>
              <w:t>[$</w:t>
            </w:r>
            <w:r>
              <w:rPr>
                <w:rFonts w:ascii="Arial" w:hAnsi="Arial" w:cs="Arial"/>
                <w:sz w:val="22"/>
                <w:szCs w:val="22"/>
              </w:rPr>
              <w:t xml:space="preserve">     </w:t>
            </w:r>
            <w:r w:rsidRPr="000819AC">
              <w:rPr>
                <w:rFonts w:ascii="Arial" w:hAnsi="Arial" w:cs="Arial"/>
                <w:sz w:val="22"/>
                <w:szCs w:val="22"/>
              </w:rPr>
              <w:t>]</w:t>
            </w:r>
          </w:p>
        </w:tc>
        <w:tc>
          <w:tcPr>
            <w:tcW w:w="4911" w:type="dxa"/>
            <w:tcBorders>
              <w:bottom w:val="nil"/>
            </w:tcBorders>
            <w:vAlign w:val="center"/>
          </w:tcPr>
          <w:p w14:paraId="2605690A"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Total Consultants: </w:t>
            </w: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w:t>
            </w:r>
          </w:p>
        </w:tc>
      </w:tr>
    </w:tbl>
    <w:p w14:paraId="3EB4AC1F" w14:textId="77777777" w:rsidR="00B46AFC" w:rsidRPr="000819AC" w:rsidRDefault="00B46AFC" w:rsidP="00B46AFC">
      <w:pPr>
        <w:widowControl w:val="0"/>
        <w:autoSpaceDE w:val="0"/>
        <w:autoSpaceDN w:val="0"/>
        <w:adjustRightInd w:val="0"/>
        <w:rPr>
          <w:rFonts w:ascii="Arial" w:hAnsi="Arial" w:cs="Arial"/>
          <w:sz w:val="22"/>
          <w:szCs w:val="22"/>
        </w:rPr>
      </w:pPr>
    </w:p>
    <w:p w14:paraId="343C0884" w14:textId="77777777" w:rsidR="00B46AFC" w:rsidRPr="000819AC" w:rsidRDefault="00B46AFC" w:rsidP="00B46AFC">
      <w:pPr>
        <w:rPr>
          <w:rFonts w:ascii="Arial" w:hAnsi="Arial" w:cs="Arial"/>
          <w:sz w:val="22"/>
          <w:szCs w:val="22"/>
        </w:rPr>
      </w:pPr>
      <w:r w:rsidRPr="000819AC">
        <w:rPr>
          <w:rFonts w:ascii="Arial" w:hAnsi="Arial" w:cs="Arial"/>
          <w:sz w:val="22"/>
          <w:szCs w:val="22"/>
          <w:u w:val="single"/>
        </w:rPr>
        <w:t>Lab Analysis/Soil samples</w:t>
      </w:r>
      <w:r w:rsidRPr="000819AC">
        <w:rPr>
          <w:rFonts w:ascii="Arial" w:hAnsi="Arial" w:cs="Arial"/>
          <w:sz w:val="22"/>
          <w:szCs w:val="22"/>
        </w:rPr>
        <w:t xml:space="preserve"> done by on site consultant. $</w:t>
      </w:r>
      <w:r>
        <w:rPr>
          <w:rFonts w:ascii="Arial" w:hAnsi="Arial" w:cs="Arial"/>
          <w:sz w:val="22"/>
          <w:szCs w:val="22"/>
        </w:rPr>
        <w:t xml:space="preserve">.  </w:t>
      </w:r>
      <w:r w:rsidRPr="000819AC">
        <w:rPr>
          <w:rFonts w:ascii="Arial" w:hAnsi="Arial" w:cs="Arial"/>
          <w:sz w:val="22"/>
          <w:szCs w:val="22"/>
        </w:rPr>
        <w:t xml:space="preserve"> per hour for </w:t>
      </w:r>
      <w:r>
        <w:rPr>
          <w:rFonts w:ascii="Arial" w:hAnsi="Arial" w:cs="Arial"/>
          <w:sz w:val="22"/>
          <w:szCs w:val="22"/>
        </w:rPr>
        <w:t xml:space="preserve">   </w:t>
      </w:r>
      <w:r w:rsidRPr="000819AC">
        <w:rPr>
          <w:rFonts w:ascii="Arial" w:hAnsi="Arial" w:cs="Arial"/>
          <w:sz w:val="22"/>
          <w:szCs w:val="22"/>
        </w:rPr>
        <w:t xml:space="preserve"> hours each year = $</w:t>
      </w:r>
      <w:r>
        <w:rPr>
          <w:rFonts w:ascii="Arial" w:hAnsi="Arial" w:cs="Arial"/>
          <w:sz w:val="22"/>
          <w:szCs w:val="22"/>
        </w:rPr>
        <w:t xml:space="preserve">.  </w:t>
      </w:r>
      <w:r w:rsidRPr="000819AC">
        <w:rPr>
          <w:rFonts w:ascii="Arial" w:hAnsi="Arial" w:cs="Arial"/>
          <w:sz w:val="22"/>
          <w:szCs w:val="22"/>
        </w:rPr>
        <w:t xml:space="preserve"> per year</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70"/>
        <w:gridCol w:w="4690"/>
      </w:tblGrid>
      <w:tr w:rsidR="00B46AFC" w:rsidRPr="000819AC" w14:paraId="344F8767" w14:textId="77777777" w:rsidTr="004F6E3F">
        <w:trPr>
          <w:trHeight w:val="288"/>
        </w:trPr>
        <w:tc>
          <w:tcPr>
            <w:tcW w:w="4910" w:type="dxa"/>
            <w:tcBorders>
              <w:bottom w:val="nil"/>
            </w:tcBorders>
            <w:vAlign w:val="center"/>
          </w:tcPr>
          <w:p w14:paraId="7E1F6EF7" w14:textId="77777777" w:rsidR="00B46AFC" w:rsidRPr="000819AC" w:rsidRDefault="00B46AFC" w:rsidP="004F6E3F">
            <w:pPr>
              <w:rPr>
                <w:rFonts w:ascii="Arial" w:hAnsi="Arial" w:cs="Arial"/>
                <w:bCs/>
                <w:sz w:val="22"/>
                <w:szCs w:val="22"/>
              </w:rPr>
            </w:pPr>
            <w:r w:rsidRPr="000819AC">
              <w:rPr>
                <w:rFonts w:ascii="Arial" w:hAnsi="Arial" w:cs="Arial"/>
                <w:sz w:val="22"/>
                <w:szCs w:val="22"/>
              </w:rPr>
              <w:t>[$</w:t>
            </w:r>
            <w:r>
              <w:rPr>
                <w:rFonts w:ascii="Arial" w:hAnsi="Arial" w:cs="Arial"/>
                <w:sz w:val="22"/>
                <w:szCs w:val="22"/>
              </w:rPr>
              <w:t xml:space="preserve">    </w:t>
            </w:r>
            <w:r w:rsidRPr="000819AC">
              <w:rPr>
                <w:rFonts w:ascii="Arial" w:hAnsi="Arial" w:cs="Arial"/>
                <w:sz w:val="22"/>
                <w:szCs w:val="22"/>
              </w:rPr>
              <w:t>]</w:t>
            </w:r>
          </w:p>
        </w:tc>
        <w:tc>
          <w:tcPr>
            <w:tcW w:w="4911" w:type="dxa"/>
            <w:tcBorders>
              <w:bottom w:val="nil"/>
            </w:tcBorders>
            <w:vAlign w:val="center"/>
          </w:tcPr>
          <w:p w14:paraId="16F0F0B8"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Total Lab: </w:t>
            </w: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w:t>
            </w:r>
          </w:p>
        </w:tc>
      </w:tr>
    </w:tbl>
    <w:p w14:paraId="6A0A5BF9" w14:textId="77777777" w:rsidR="00B46AFC" w:rsidRPr="000819AC" w:rsidRDefault="00B46AFC" w:rsidP="00B46AFC">
      <w:pPr>
        <w:rPr>
          <w:rFonts w:ascii="Arial" w:hAnsi="Arial" w:cs="Arial"/>
          <w:bCs/>
          <w:sz w:val="22"/>
          <w:szCs w:val="22"/>
        </w:rPr>
      </w:pPr>
    </w:p>
    <w:p w14:paraId="2A774C54" w14:textId="77777777" w:rsidR="00B46AFC" w:rsidRPr="000819AC" w:rsidRDefault="00B46AFC" w:rsidP="00B46AFC">
      <w:pPr>
        <w:rPr>
          <w:rFonts w:ascii="Arial" w:hAnsi="Arial" w:cs="Arial"/>
          <w:sz w:val="22"/>
          <w:szCs w:val="22"/>
          <w:u w:val="single"/>
        </w:rPr>
      </w:pPr>
      <w:r w:rsidRPr="000819AC">
        <w:rPr>
          <w:rFonts w:ascii="Arial" w:hAnsi="Arial" w:cs="Arial"/>
          <w:sz w:val="22"/>
          <w:szCs w:val="22"/>
          <w:u w:val="single"/>
        </w:rPr>
        <w:t>Other Costs</w:t>
      </w:r>
    </w:p>
    <w:p w14:paraId="3DB8096F" w14:textId="77777777" w:rsidR="00B46AFC" w:rsidRPr="000819AC" w:rsidRDefault="00B46AFC" w:rsidP="00B46AFC">
      <w:pPr>
        <w:rPr>
          <w:rFonts w:ascii="Arial" w:hAnsi="Arial" w:cs="Arial"/>
          <w:sz w:val="22"/>
          <w:szCs w:val="22"/>
        </w:rPr>
      </w:pPr>
      <w:r w:rsidRPr="000819AC">
        <w:rPr>
          <w:rFonts w:ascii="Arial" w:hAnsi="Arial" w:cs="Arial"/>
          <w:sz w:val="22"/>
          <w:szCs w:val="22"/>
        </w:rPr>
        <w:t>University International Insurance Coverage program: The University’s Student International Travel Policy includes mandatory enrollment in the</w:t>
      </w:r>
      <w:r>
        <w:rPr>
          <w:rFonts w:ascii="Arial" w:hAnsi="Arial" w:cs="Arial"/>
          <w:sz w:val="22"/>
          <w:szCs w:val="22"/>
        </w:rPr>
        <w:t xml:space="preserve"> </w:t>
      </w:r>
      <w:hyperlink r:id="rId7" w:history="1">
        <w:r w:rsidRPr="00F86B75">
          <w:rPr>
            <w:rStyle w:val="Hyperlink"/>
            <w:rFonts w:ascii="Arial" w:hAnsi="Arial" w:cs="Arial"/>
            <w:sz w:val="22"/>
            <w:szCs w:val="22"/>
          </w:rPr>
          <w:t>Overseas Insurance program</w:t>
        </w:r>
      </w:hyperlink>
      <w:r w:rsidRPr="000819AC">
        <w:rPr>
          <w:rFonts w:ascii="Arial" w:hAnsi="Arial" w:cs="Arial"/>
          <w:sz w:val="22"/>
          <w:szCs w:val="22"/>
        </w:rPr>
        <w:t>.  This program costs $19 per week, which will total $</w:t>
      </w:r>
      <w:r>
        <w:rPr>
          <w:rFonts w:ascii="Arial" w:hAnsi="Arial" w:cs="Arial"/>
          <w:sz w:val="22"/>
          <w:szCs w:val="22"/>
        </w:rPr>
        <w:t xml:space="preserve">. </w:t>
      </w:r>
      <w:r w:rsidRPr="000819AC">
        <w:rPr>
          <w:rFonts w:ascii="Arial" w:hAnsi="Arial" w:cs="Arial"/>
          <w:sz w:val="22"/>
          <w:szCs w:val="22"/>
        </w:rPr>
        <w:t xml:space="preserve"> for _ weeks per year, totaling $</w:t>
      </w:r>
      <w:r>
        <w:rPr>
          <w:rFonts w:ascii="Arial" w:hAnsi="Arial" w:cs="Arial"/>
          <w:sz w:val="22"/>
          <w:szCs w:val="22"/>
        </w:rPr>
        <w:t xml:space="preserve">. </w:t>
      </w:r>
      <w:r w:rsidRPr="000819AC">
        <w:rPr>
          <w:rFonts w:ascii="Arial" w:hAnsi="Arial" w:cs="Arial"/>
          <w:sz w:val="22"/>
          <w:szCs w:val="22"/>
        </w:rPr>
        <w:t xml:space="preserve"> for two years.</w:t>
      </w:r>
    </w:p>
    <w:p w14:paraId="584EB5C6" w14:textId="77777777" w:rsidR="00B46AFC" w:rsidRPr="00F45E00" w:rsidRDefault="00B46AFC" w:rsidP="00B46AFC">
      <w:pPr>
        <w:rPr>
          <w:rFonts w:ascii="Arial" w:hAnsi="Arial" w:cs="Arial"/>
          <w:b/>
          <w:sz w:val="22"/>
          <w:szCs w:val="22"/>
        </w:rPr>
      </w:pPr>
      <w:r w:rsidRPr="000819AC">
        <w:rPr>
          <w:rFonts w:ascii="Arial" w:hAnsi="Arial" w:cs="Arial"/>
          <w:sz w:val="22"/>
          <w:szCs w:val="22"/>
        </w:rPr>
        <w:t>[$</w:t>
      </w:r>
      <w:r>
        <w:rPr>
          <w:rFonts w:ascii="Arial" w:hAnsi="Arial" w:cs="Arial"/>
          <w:sz w:val="22"/>
          <w:szCs w:val="22"/>
        </w:rPr>
        <w:t xml:space="preserve">.    </w:t>
      </w:r>
      <w:r w:rsidRPr="000819AC">
        <w:rPr>
          <w:rFonts w:ascii="Arial" w:hAnsi="Arial" w:cs="Arial"/>
          <w:sz w:val="22"/>
          <w:szCs w:val="22"/>
        </w:rPr>
        <w:t>]</w:t>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sz w:val="22"/>
          <w:szCs w:val="22"/>
        </w:rPr>
        <w:tab/>
      </w:r>
      <w:r w:rsidRPr="000819AC">
        <w:rPr>
          <w:rFonts w:ascii="Arial" w:hAnsi="Arial" w:cs="Arial"/>
          <w:b/>
          <w:sz w:val="22"/>
          <w:szCs w:val="22"/>
        </w:rPr>
        <w:t>Total: $</w:t>
      </w:r>
      <w:r>
        <w:rPr>
          <w:rFonts w:ascii="Arial" w:hAnsi="Arial" w:cs="Arial"/>
          <w:b/>
          <w:sz w:val="22"/>
          <w:szCs w:val="22"/>
        </w:rPr>
        <w:t xml:space="preserve">. </w:t>
      </w:r>
    </w:p>
    <w:p w14:paraId="5EA04D96" w14:textId="77777777" w:rsidR="00B46AFC" w:rsidRPr="000819AC" w:rsidRDefault="00B46AFC" w:rsidP="00B46AFC">
      <w:pPr>
        <w:rPr>
          <w:rFonts w:ascii="Arial" w:hAnsi="Arial" w:cs="Arial"/>
          <w:sz w:val="22"/>
          <w:szCs w:val="22"/>
        </w:rPr>
      </w:pPr>
    </w:p>
    <w:p w14:paraId="46CD5978" w14:textId="77777777" w:rsidR="00B46AFC" w:rsidRPr="000819AC" w:rsidRDefault="00B46AFC" w:rsidP="00B46AFC">
      <w:pPr>
        <w:widowControl w:val="0"/>
        <w:autoSpaceDE w:val="0"/>
        <w:autoSpaceDN w:val="0"/>
        <w:adjustRightInd w:val="0"/>
        <w:rPr>
          <w:rFonts w:ascii="Arial" w:hAnsi="Arial" w:cs="Arial"/>
          <w:sz w:val="22"/>
          <w:szCs w:val="22"/>
        </w:rPr>
      </w:pPr>
      <w:r w:rsidRPr="000819AC">
        <w:rPr>
          <w:rFonts w:ascii="Arial" w:hAnsi="Arial" w:cs="Arial"/>
          <w:sz w:val="22"/>
          <w:szCs w:val="22"/>
        </w:rPr>
        <w:t>Visa Fees: The cost for obtaining a visa for each year of the grant is estimated at $</w:t>
      </w:r>
      <w:r>
        <w:rPr>
          <w:rFonts w:ascii="Arial" w:hAnsi="Arial" w:cs="Arial"/>
          <w:sz w:val="22"/>
          <w:szCs w:val="22"/>
        </w:rPr>
        <w:t xml:space="preserve"> </w:t>
      </w:r>
      <w:r w:rsidRPr="000819AC">
        <w:rPr>
          <w:rFonts w:ascii="Arial" w:hAnsi="Arial" w:cs="Arial"/>
          <w:sz w:val="22"/>
          <w:szCs w:val="22"/>
        </w:rPr>
        <w:t xml:space="preserve"> per year.</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69"/>
        <w:gridCol w:w="4691"/>
      </w:tblGrid>
      <w:tr w:rsidR="00B46AFC" w:rsidRPr="000819AC" w14:paraId="6BF3E71B" w14:textId="77777777" w:rsidTr="004F6E3F">
        <w:trPr>
          <w:trHeight w:val="288"/>
        </w:trPr>
        <w:tc>
          <w:tcPr>
            <w:tcW w:w="4910" w:type="dxa"/>
            <w:tcBorders>
              <w:bottom w:val="nil"/>
            </w:tcBorders>
            <w:vAlign w:val="center"/>
          </w:tcPr>
          <w:p w14:paraId="4EEE3299" w14:textId="77777777" w:rsidR="00B46AFC" w:rsidRPr="000819AC" w:rsidRDefault="00B46AFC" w:rsidP="004F6E3F">
            <w:pPr>
              <w:rPr>
                <w:rFonts w:ascii="Arial" w:hAnsi="Arial" w:cs="Arial"/>
                <w:bCs/>
                <w:sz w:val="22"/>
                <w:szCs w:val="22"/>
              </w:rPr>
            </w:pPr>
            <w:r w:rsidRPr="000819AC">
              <w:rPr>
                <w:rFonts w:ascii="Arial" w:hAnsi="Arial" w:cs="Arial"/>
                <w:sz w:val="22"/>
                <w:szCs w:val="22"/>
              </w:rPr>
              <w:t>[$</w:t>
            </w:r>
            <w:r>
              <w:rPr>
                <w:rFonts w:ascii="Arial" w:hAnsi="Arial" w:cs="Arial"/>
                <w:sz w:val="22"/>
                <w:szCs w:val="22"/>
              </w:rPr>
              <w:t xml:space="preserve">   </w:t>
            </w:r>
            <w:r w:rsidRPr="000819AC">
              <w:rPr>
                <w:rFonts w:ascii="Arial" w:hAnsi="Arial" w:cs="Arial"/>
                <w:sz w:val="22"/>
                <w:szCs w:val="22"/>
              </w:rPr>
              <w:t>]</w:t>
            </w:r>
          </w:p>
        </w:tc>
        <w:tc>
          <w:tcPr>
            <w:tcW w:w="4911" w:type="dxa"/>
            <w:tcBorders>
              <w:bottom w:val="nil"/>
            </w:tcBorders>
            <w:vAlign w:val="center"/>
          </w:tcPr>
          <w:p w14:paraId="231807E7"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Total Visa Fees: </w:t>
            </w: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w:t>
            </w:r>
          </w:p>
        </w:tc>
      </w:tr>
    </w:tbl>
    <w:p w14:paraId="06F5EDE0" w14:textId="77777777" w:rsidR="00B46AFC" w:rsidRPr="000819AC" w:rsidRDefault="00B46AFC" w:rsidP="00B46AFC">
      <w:pPr>
        <w:widowControl w:val="0"/>
        <w:autoSpaceDE w:val="0"/>
        <w:autoSpaceDN w:val="0"/>
        <w:adjustRightInd w:val="0"/>
        <w:rPr>
          <w:rFonts w:ascii="Arial" w:hAnsi="Arial" w:cs="Arial"/>
          <w:sz w:val="22"/>
          <w:szCs w:val="22"/>
        </w:rPr>
      </w:pPr>
    </w:p>
    <w:p w14:paraId="23B34F9E" w14:textId="77777777" w:rsidR="00B46AFC" w:rsidRPr="000819AC" w:rsidRDefault="00B46AFC" w:rsidP="00B46AFC">
      <w:pPr>
        <w:widowControl w:val="0"/>
        <w:autoSpaceDE w:val="0"/>
        <w:autoSpaceDN w:val="0"/>
        <w:adjustRightInd w:val="0"/>
        <w:rPr>
          <w:rFonts w:ascii="Arial" w:hAnsi="Arial" w:cs="Arial"/>
          <w:sz w:val="22"/>
          <w:szCs w:val="22"/>
        </w:rPr>
      </w:pPr>
      <w:r w:rsidRPr="000819AC">
        <w:rPr>
          <w:rFonts w:ascii="Arial" w:hAnsi="Arial" w:cs="Arial"/>
          <w:sz w:val="22"/>
          <w:szCs w:val="22"/>
        </w:rPr>
        <w:t xml:space="preserve">Permits: </w:t>
      </w:r>
      <w:r>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69"/>
        <w:gridCol w:w="4691"/>
      </w:tblGrid>
      <w:tr w:rsidR="00B46AFC" w:rsidRPr="000819AC" w14:paraId="4A0ADA55" w14:textId="77777777" w:rsidTr="004F6E3F">
        <w:trPr>
          <w:trHeight w:val="288"/>
        </w:trPr>
        <w:tc>
          <w:tcPr>
            <w:tcW w:w="4910" w:type="dxa"/>
            <w:tcBorders>
              <w:bottom w:val="nil"/>
            </w:tcBorders>
            <w:vAlign w:val="center"/>
          </w:tcPr>
          <w:p w14:paraId="31021E71" w14:textId="77777777" w:rsidR="00B46AFC" w:rsidRPr="000819AC" w:rsidRDefault="00B46AFC" w:rsidP="004F6E3F">
            <w:pPr>
              <w:rPr>
                <w:rFonts w:ascii="Arial" w:hAnsi="Arial" w:cs="Arial"/>
                <w:bCs/>
                <w:sz w:val="22"/>
                <w:szCs w:val="22"/>
              </w:rPr>
            </w:pPr>
            <w:r w:rsidRPr="000819AC">
              <w:rPr>
                <w:rFonts w:ascii="Arial" w:hAnsi="Arial" w:cs="Arial"/>
                <w:sz w:val="22"/>
                <w:szCs w:val="22"/>
              </w:rPr>
              <w:t>[$</w:t>
            </w:r>
            <w:r>
              <w:rPr>
                <w:rFonts w:ascii="Arial" w:hAnsi="Arial" w:cs="Arial"/>
                <w:sz w:val="22"/>
                <w:szCs w:val="22"/>
              </w:rPr>
              <w:t xml:space="preserve">  </w:t>
            </w:r>
            <w:r w:rsidRPr="000819AC">
              <w:rPr>
                <w:rFonts w:ascii="Arial" w:hAnsi="Arial" w:cs="Arial"/>
                <w:sz w:val="22"/>
                <w:szCs w:val="22"/>
              </w:rPr>
              <w:t xml:space="preserve">] </w:t>
            </w:r>
            <w:r w:rsidRPr="000819AC">
              <w:rPr>
                <w:rFonts w:ascii="Arial" w:hAnsi="Arial" w:cs="Arial"/>
                <w:sz w:val="22"/>
                <w:szCs w:val="22"/>
              </w:rPr>
              <w:tab/>
            </w:r>
          </w:p>
        </w:tc>
        <w:tc>
          <w:tcPr>
            <w:tcW w:w="4911" w:type="dxa"/>
            <w:tcBorders>
              <w:bottom w:val="nil"/>
            </w:tcBorders>
            <w:vAlign w:val="center"/>
          </w:tcPr>
          <w:p w14:paraId="395697D0"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Total Permit Fees: </w:t>
            </w:r>
            <w:r w:rsidRPr="000819AC">
              <w:rPr>
                <w:rFonts w:ascii="Arial" w:hAnsi="Arial" w:cs="Arial"/>
                <w:bCs/>
                <w:sz w:val="22"/>
                <w:szCs w:val="22"/>
              </w:rPr>
              <w:t>$</w:t>
            </w:r>
            <w:r>
              <w:rPr>
                <w:rFonts w:ascii="Arial" w:hAnsi="Arial" w:cs="Arial"/>
                <w:bCs/>
                <w:sz w:val="22"/>
                <w:szCs w:val="22"/>
              </w:rPr>
              <w:t xml:space="preserve"> </w:t>
            </w:r>
            <w:r w:rsidRPr="000819AC">
              <w:rPr>
                <w:rFonts w:ascii="Arial" w:hAnsi="Arial" w:cs="Arial"/>
                <w:bCs/>
                <w:sz w:val="22"/>
                <w:szCs w:val="22"/>
              </w:rPr>
              <w:t xml:space="preserve">     </w:t>
            </w:r>
          </w:p>
        </w:tc>
      </w:tr>
    </w:tbl>
    <w:p w14:paraId="1D66CB91" w14:textId="77777777" w:rsidR="00B46AFC" w:rsidRPr="000819AC" w:rsidRDefault="00B46AFC" w:rsidP="00B46AFC">
      <w:pPr>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693"/>
        <w:gridCol w:w="4667"/>
      </w:tblGrid>
      <w:tr w:rsidR="00B46AFC" w:rsidRPr="000819AC" w14:paraId="42FACEE6" w14:textId="77777777" w:rsidTr="004F6E3F">
        <w:trPr>
          <w:trHeight w:val="288"/>
        </w:trPr>
        <w:tc>
          <w:tcPr>
            <w:tcW w:w="4910" w:type="dxa"/>
            <w:tcBorders>
              <w:bottom w:val="nil"/>
            </w:tcBorders>
            <w:vAlign w:val="center"/>
          </w:tcPr>
          <w:p w14:paraId="0B9C479B" w14:textId="77777777" w:rsidR="00B46AFC" w:rsidRPr="000819AC" w:rsidRDefault="00B46AFC" w:rsidP="004F6E3F">
            <w:pPr>
              <w:rPr>
                <w:rFonts w:ascii="Arial" w:hAnsi="Arial" w:cs="Arial"/>
                <w:bCs/>
                <w:sz w:val="22"/>
                <w:szCs w:val="22"/>
              </w:rPr>
            </w:pPr>
            <w:r w:rsidRPr="000819AC">
              <w:rPr>
                <w:rFonts w:ascii="Arial" w:hAnsi="Arial" w:cs="Arial"/>
                <w:b/>
                <w:sz w:val="22"/>
                <w:szCs w:val="22"/>
              </w:rPr>
              <w:t>Total Other Direct Costs</w:t>
            </w:r>
            <w:r w:rsidRPr="000819AC">
              <w:rPr>
                <w:rFonts w:ascii="Arial" w:hAnsi="Arial" w:cs="Arial"/>
                <w:sz w:val="22"/>
                <w:szCs w:val="22"/>
              </w:rPr>
              <w:tab/>
            </w:r>
          </w:p>
        </w:tc>
        <w:tc>
          <w:tcPr>
            <w:tcW w:w="4911" w:type="dxa"/>
            <w:tcBorders>
              <w:bottom w:val="nil"/>
            </w:tcBorders>
            <w:vAlign w:val="center"/>
          </w:tcPr>
          <w:p w14:paraId="0573B531" w14:textId="77777777" w:rsidR="00B46AFC" w:rsidRPr="000819AC" w:rsidRDefault="00B46AFC" w:rsidP="004F6E3F">
            <w:pPr>
              <w:jc w:val="right"/>
              <w:rPr>
                <w:rFonts w:ascii="Arial" w:hAnsi="Arial" w:cs="Arial"/>
                <w:b/>
                <w:bCs/>
                <w:sz w:val="22"/>
                <w:szCs w:val="22"/>
              </w:rPr>
            </w:pPr>
            <w:r w:rsidRPr="000819AC">
              <w:rPr>
                <w:rFonts w:ascii="Arial" w:hAnsi="Arial" w:cs="Arial"/>
                <w:b/>
                <w:sz w:val="22"/>
                <w:szCs w:val="22"/>
              </w:rPr>
              <w:t xml:space="preserve">         $</w:t>
            </w:r>
            <w:r>
              <w:rPr>
                <w:rFonts w:ascii="Arial" w:hAnsi="Arial" w:cs="Arial"/>
                <w:b/>
                <w:sz w:val="22"/>
                <w:szCs w:val="22"/>
              </w:rPr>
              <w:t xml:space="preserve"> </w:t>
            </w:r>
          </w:p>
        </w:tc>
      </w:tr>
    </w:tbl>
    <w:p w14:paraId="2AE02CF1" w14:textId="77777777" w:rsidR="00B46AFC" w:rsidRPr="000819AC" w:rsidRDefault="00B46AFC" w:rsidP="00B46AF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170"/>
      </w:tblGrid>
      <w:tr w:rsidR="00B46AFC" w:rsidRPr="000819AC" w14:paraId="73A317A6" w14:textId="77777777" w:rsidTr="004F6E3F">
        <w:trPr>
          <w:trHeight w:val="288"/>
        </w:trPr>
        <w:tc>
          <w:tcPr>
            <w:tcW w:w="8190" w:type="dxa"/>
            <w:vAlign w:val="center"/>
          </w:tcPr>
          <w:p w14:paraId="7528D5CA" w14:textId="77777777" w:rsidR="00B46AFC" w:rsidRPr="000819AC" w:rsidRDefault="00B46AFC" w:rsidP="004F6E3F">
            <w:pPr>
              <w:rPr>
                <w:rFonts w:ascii="Arial" w:hAnsi="Arial" w:cs="Arial"/>
                <w:bCs/>
                <w:sz w:val="22"/>
                <w:szCs w:val="22"/>
              </w:rPr>
            </w:pPr>
            <w:r w:rsidRPr="000819AC">
              <w:rPr>
                <w:rFonts w:ascii="Arial" w:hAnsi="Arial" w:cs="Arial"/>
                <w:b/>
                <w:sz w:val="22"/>
                <w:szCs w:val="22"/>
              </w:rPr>
              <w:t>Total Direct Costs</w:t>
            </w:r>
            <w:r w:rsidRPr="000819AC">
              <w:rPr>
                <w:rFonts w:ascii="Arial" w:hAnsi="Arial" w:cs="Arial"/>
                <w:sz w:val="22"/>
                <w:szCs w:val="22"/>
              </w:rPr>
              <w:tab/>
            </w:r>
          </w:p>
        </w:tc>
        <w:tc>
          <w:tcPr>
            <w:tcW w:w="1170" w:type="dxa"/>
            <w:vAlign w:val="center"/>
          </w:tcPr>
          <w:p w14:paraId="3A9EA816"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 xml:space="preserve">          $</w:t>
            </w:r>
            <w:r>
              <w:rPr>
                <w:rFonts w:ascii="Arial" w:hAnsi="Arial" w:cs="Arial"/>
                <w:b/>
                <w:bCs/>
                <w:sz w:val="22"/>
                <w:szCs w:val="22"/>
              </w:rPr>
              <w:t xml:space="preserve"> </w:t>
            </w:r>
          </w:p>
        </w:tc>
      </w:tr>
      <w:tr w:rsidR="00B46AFC" w:rsidRPr="000819AC" w14:paraId="06838C7D" w14:textId="77777777" w:rsidTr="004F6E3F">
        <w:trPr>
          <w:trHeight w:val="864"/>
        </w:trPr>
        <w:tc>
          <w:tcPr>
            <w:tcW w:w="8190" w:type="dxa"/>
            <w:vAlign w:val="center"/>
          </w:tcPr>
          <w:p w14:paraId="52CF3C55" w14:textId="77777777" w:rsidR="00B46AFC" w:rsidRPr="000819AC" w:rsidRDefault="00B46AFC" w:rsidP="004F6E3F">
            <w:pPr>
              <w:rPr>
                <w:rFonts w:ascii="Arial" w:hAnsi="Arial" w:cs="Arial"/>
                <w:b/>
                <w:sz w:val="22"/>
                <w:szCs w:val="22"/>
              </w:rPr>
            </w:pPr>
            <w:r w:rsidRPr="000819AC">
              <w:rPr>
                <w:rFonts w:ascii="Arial" w:hAnsi="Arial" w:cs="Arial"/>
                <w:b/>
                <w:sz w:val="22"/>
                <w:szCs w:val="22"/>
              </w:rPr>
              <w:t>Indirect Costs at UT Austin federally negotiated indirect cost rate</w:t>
            </w:r>
            <w:r>
              <w:rPr>
                <w:rFonts w:ascii="Arial" w:hAnsi="Arial" w:cs="Arial"/>
                <w:b/>
                <w:sz w:val="22"/>
                <w:szCs w:val="22"/>
              </w:rPr>
              <w:t xml:space="preserve"> of 58.5% (or</w:t>
            </w:r>
            <w:r w:rsidRPr="000819AC">
              <w:rPr>
                <w:rFonts w:ascii="Arial" w:hAnsi="Arial" w:cs="Arial"/>
                <w:b/>
                <w:sz w:val="22"/>
                <w:szCs w:val="22"/>
              </w:rPr>
              <w:t xml:space="preserve"> </w:t>
            </w:r>
            <w:r>
              <w:rPr>
                <w:rFonts w:ascii="Arial" w:hAnsi="Arial" w:cs="Arial"/>
                <w:b/>
                <w:sz w:val="22"/>
                <w:szCs w:val="22"/>
              </w:rPr>
              <w:t xml:space="preserve">26% for approved off-campus rate) </w:t>
            </w:r>
            <w:r w:rsidRPr="000819AC">
              <w:rPr>
                <w:rFonts w:ascii="Arial" w:hAnsi="Arial" w:cs="Arial"/>
                <w:b/>
                <w:sz w:val="22"/>
                <w:szCs w:val="22"/>
              </w:rPr>
              <w:t>for research is appropriate for this project</w:t>
            </w:r>
          </w:p>
        </w:tc>
        <w:tc>
          <w:tcPr>
            <w:tcW w:w="1170" w:type="dxa"/>
            <w:vAlign w:val="center"/>
          </w:tcPr>
          <w:p w14:paraId="734A5A9F" w14:textId="77777777" w:rsidR="00B46AFC" w:rsidRPr="000819AC" w:rsidRDefault="00B46AFC" w:rsidP="004F6E3F">
            <w:pPr>
              <w:jc w:val="right"/>
              <w:rPr>
                <w:rFonts w:ascii="Arial" w:hAnsi="Arial" w:cs="Arial"/>
                <w:b/>
                <w:bCs/>
                <w:sz w:val="22"/>
                <w:szCs w:val="22"/>
              </w:rPr>
            </w:pPr>
            <w:r w:rsidRPr="000819AC">
              <w:rPr>
                <w:rFonts w:ascii="Arial" w:hAnsi="Arial" w:cs="Arial"/>
                <w:b/>
                <w:bCs/>
                <w:sz w:val="22"/>
                <w:szCs w:val="22"/>
              </w:rPr>
              <w:t>$</w:t>
            </w:r>
            <w:r>
              <w:rPr>
                <w:rFonts w:ascii="Arial" w:hAnsi="Arial" w:cs="Arial"/>
                <w:b/>
                <w:bCs/>
                <w:sz w:val="22"/>
                <w:szCs w:val="22"/>
              </w:rPr>
              <w:t xml:space="preserve"> </w:t>
            </w:r>
          </w:p>
        </w:tc>
      </w:tr>
      <w:tr w:rsidR="00B46AFC" w:rsidRPr="00997B33" w14:paraId="3178E6FF" w14:textId="77777777" w:rsidTr="004F6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190" w:type="dxa"/>
          </w:tcPr>
          <w:p w14:paraId="7FB13B4C" w14:textId="77777777" w:rsidR="00B46AFC" w:rsidRPr="000819AC" w:rsidRDefault="00B46AFC" w:rsidP="004F6E3F">
            <w:pPr>
              <w:rPr>
                <w:rFonts w:ascii="Arial" w:hAnsi="Arial" w:cs="Arial"/>
                <w:b/>
                <w:sz w:val="22"/>
                <w:szCs w:val="22"/>
              </w:rPr>
            </w:pPr>
            <w:r w:rsidRPr="000819AC">
              <w:rPr>
                <w:rFonts w:ascii="Arial" w:hAnsi="Arial" w:cs="Arial"/>
                <w:b/>
                <w:sz w:val="22"/>
                <w:szCs w:val="22"/>
              </w:rPr>
              <w:t>Total Project Costs</w:t>
            </w:r>
          </w:p>
        </w:tc>
        <w:tc>
          <w:tcPr>
            <w:tcW w:w="1170" w:type="dxa"/>
          </w:tcPr>
          <w:p w14:paraId="4D3CD309" w14:textId="77777777" w:rsidR="00B46AFC" w:rsidRPr="00997B33" w:rsidRDefault="00B46AFC" w:rsidP="004F6E3F">
            <w:pPr>
              <w:jc w:val="right"/>
              <w:rPr>
                <w:rFonts w:ascii="Arial" w:hAnsi="Arial" w:cs="Arial"/>
                <w:b/>
                <w:bCs/>
                <w:sz w:val="22"/>
                <w:szCs w:val="22"/>
              </w:rPr>
            </w:pPr>
            <w:r w:rsidRPr="000819AC">
              <w:rPr>
                <w:rFonts w:ascii="Arial" w:hAnsi="Arial" w:cs="Arial"/>
                <w:b/>
                <w:bCs/>
                <w:sz w:val="22"/>
                <w:szCs w:val="22"/>
              </w:rPr>
              <w:t>$</w:t>
            </w:r>
          </w:p>
        </w:tc>
      </w:tr>
    </w:tbl>
    <w:p w14:paraId="06429F9A" w14:textId="77777777" w:rsidR="00B46AFC" w:rsidRDefault="00B46AFC" w:rsidP="00B46AFC"/>
    <w:p w14:paraId="2226C589" w14:textId="77777777" w:rsidR="007C1801" w:rsidRDefault="00805E6A"/>
    <w:sectPr w:rsidR="007C1801" w:rsidSect="0002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0284B"/>
    <w:multiLevelType w:val="hybridMultilevel"/>
    <w:tmpl w:val="ED8C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FC"/>
    <w:rsid w:val="000260AF"/>
    <w:rsid w:val="00737EF2"/>
    <w:rsid w:val="00805E6A"/>
    <w:rsid w:val="008E06A3"/>
    <w:rsid w:val="00AA0203"/>
    <w:rsid w:val="00AF5C3C"/>
    <w:rsid w:val="00B46AFC"/>
    <w:rsid w:val="00E4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45BA"/>
  <w15:chartTrackingRefBased/>
  <w15:docId w15:val="{B3D091EC-00E2-F949-8167-446B572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FC"/>
  </w:style>
  <w:style w:type="paragraph" w:styleId="Heading1">
    <w:name w:val="heading 1"/>
    <w:basedOn w:val="Normal"/>
    <w:next w:val="Normal"/>
    <w:link w:val="Heading1Char"/>
    <w:uiPriority w:val="9"/>
    <w:qFormat/>
    <w:rsid w:val="00B46A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A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AFC"/>
    <w:pPr>
      <w:ind w:left="720"/>
      <w:contextualSpacing/>
    </w:pPr>
  </w:style>
  <w:style w:type="character" w:styleId="Hyperlink">
    <w:name w:val="Hyperlink"/>
    <w:basedOn w:val="DefaultParagraphFont"/>
    <w:uiPriority w:val="99"/>
    <w:unhideWhenUsed/>
    <w:rsid w:val="00B46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utexas.edu/risk/travel/overseas-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policy-regulations/policy/travel-management-policy/fly-america-act" TargetMode="External"/><Relationship Id="rId5" Type="http://schemas.openxmlformats.org/officeDocument/2006/relationships/hyperlink" Target="https://world.utexas.edu/risk/travel/poli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3278</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Vanessa</dc:creator>
  <cp:keywords/>
  <dc:description/>
  <cp:lastModifiedBy>Lopez, Vanessa</cp:lastModifiedBy>
  <cp:revision>3</cp:revision>
  <dcterms:created xsi:type="dcterms:W3CDTF">2021-05-21T03:35:00Z</dcterms:created>
  <dcterms:modified xsi:type="dcterms:W3CDTF">2021-05-21T03:42:00Z</dcterms:modified>
</cp:coreProperties>
</file>